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043B" w14:textId="77777777" w:rsidR="00450B1D" w:rsidRDefault="00450B1D" w:rsidP="00450B1D">
      <w:pPr>
        <w:pBdr>
          <w:top w:val="single" w:sz="18" w:space="1" w:color="auto" w:shadow="1"/>
          <w:left w:val="single" w:sz="18" w:space="1" w:color="auto" w:shadow="1"/>
          <w:bottom w:val="single" w:sz="18" w:space="18" w:color="auto" w:shadow="1"/>
          <w:right w:val="single" w:sz="18" w:space="1" w:color="auto" w:shadow="1"/>
        </w:pBdr>
        <w:ind w:left="1134" w:right="850"/>
        <w:jc w:val="center"/>
        <w:rPr>
          <w:b/>
          <w:i/>
          <w:sz w:val="28"/>
        </w:rPr>
      </w:pPr>
      <w:r>
        <w:rPr>
          <w:b/>
          <w:i/>
          <w:sz w:val="28"/>
        </w:rPr>
        <w:t>REGLEMENT de l’ANIMATION REGIONALE par EQUIPES de CLUBS ou ASSOCIATIONS de CLUBS MINIMES (FEMININS et MASCULINS)</w:t>
      </w:r>
    </w:p>
    <w:p w14:paraId="24810D5F" w14:textId="77777777" w:rsidR="00C1057F" w:rsidRDefault="00EE4CB8" w:rsidP="00450B1D">
      <w:pPr>
        <w:pBdr>
          <w:top w:val="single" w:sz="18" w:space="1" w:color="auto" w:shadow="1"/>
          <w:left w:val="single" w:sz="18" w:space="1" w:color="auto" w:shadow="1"/>
          <w:bottom w:val="single" w:sz="18" w:space="18" w:color="auto" w:shadow="1"/>
          <w:right w:val="single" w:sz="18" w:space="1" w:color="auto" w:shadow="1"/>
        </w:pBdr>
        <w:ind w:left="1134" w:right="850"/>
        <w:jc w:val="center"/>
        <w:rPr>
          <w:b/>
          <w:i/>
          <w:sz w:val="28"/>
        </w:rPr>
      </w:pPr>
      <w:r>
        <w:rPr>
          <w:b/>
          <w:i/>
          <w:sz w:val="28"/>
        </w:rPr>
        <w:t>SAISON 2023/2024</w:t>
      </w:r>
    </w:p>
    <w:p w14:paraId="05EAC95C" w14:textId="77777777" w:rsidR="007034FA" w:rsidRPr="00B47CB6" w:rsidRDefault="007034FA" w:rsidP="007034FA">
      <w:pPr>
        <w:rPr>
          <w:sz w:val="24"/>
          <w:szCs w:val="24"/>
        </w:rPr>
      </w:pPr>
    </w:p>
    <w:p w14:paraId="1B3B8BB7" w14:textId="77777777" w:rsidR="00450B1D" w:rsidRPr="002C22AF" w:rsidRDefault="00450B1D" w:rsidP="00450B1D">
      <w:pPr>
        <w:ind w:left="1134"/>
        <w:jc w:val="center"/>
        <w:rPr>
          <w:b/>
          <w:i/>
          <w:sz w:val="24"/>
          <w:szCs w:val="24"/>
        </w:rPr>
      </w:pPr>
    </w:p>
    <w:p w14:paraId="566BB549" w14:textId="77777777" w:rsidR="00450B1D" w:rsidRDefault="00450B1D" w:rsidP="00450B1D">
      <w:pPr>
        <w:ind w:left="1134" w:right="708"/>
        <w:jc w:val="both"/>
        <w:rPr>
          <w:sz w:val="22"/>
        </w:rPr>
      </w:pPr>
      <w:r>
        <w:rPr>
          <w:b/>
          <w:sz w:val="22"/>
          <w:u w:val="single"/>
        </w:rPr>
        <w:t>SEXE</w:t>
      </w:r>
      <w:r>
        <w:rPr>
          <w:sz w:val="22"/>
        </w:rPr>
        <w:t xml:space="preserve"> : Féminin et masculin.                                        </w:t>
      </w:r>
      <w:r>
        <w:rPr>
          <w:b/>
          <w:sz w:val="22"/>
          <w:u w:val="single"/>
        </w:rPr>
        <w:t>NATIONALITES</w:t>
      </w:r>
      <w:r>
        <w:rPr>
          <w:sz w:val="22"/>
        </w:rPr>
        <w:t> : Française et étrangère.</w:t>
      </w:r>
    </w:p>
    <w:p w14:paraId="7D168822" w14:textId="77777777" w:rsidR="00450B1D" w:rsidRDefault="00450B1D" w:rsidP="00450B1D">
      <w:pPr>
        <w:ind w:left="1134" w:right="708"/>
        <w:jc w:val="both"/>
        <w:rPr>
          <w:sz w:val="22"/>
        </w:rPr>
      </w:pPr>
    </w:p>
    <w:p w14:paraId="64717FA7" w14:textId="77777777" w:rsidR="00450B1D" w:rsidRDefault="00450B1D" w:rsidP="00450B1D">
      <w:pPr>
        <w:ind w:left="1134" w:right="708"/>
        <w:jc w:val="both"/>
        <w:rPr>
          <w:sz w:val="22"/>
        </w:rPr>
      </w:pPr>
      <w:r>
        <w:rPr>
          <w:b/>
          <w:sz w:val="22"/>
          <w:u w:val="single"/>
        </w:rPr>
        <w:t>ANNEES de NAISSANCE</w:t>
      </w:r>
      <w:r w:rsidR="00470FB7">
        <w:rPr>
          <w:sz w:val="22"/>
        </w:rPr>
        <w:t> :</w:t>
      </w:r>
      <w:r w:rsidR="00EE4CB8">
        <w:rPr>
          <w:sz w:val="22"/>
        </w:rPr>
        <w:t xml:space="preserve">  2010 et 2011</w:t>
      </w:r>
      <w:r>
        <w:rPr>
          <w:sz w:val="22"/>
        </w:rPr>
        <w:t>.</w:t>
      </w:r>
    </w:p>
    <w:p w14:paraId="713B1AE2" w14:textId="77777777" w:rsidR="00450B1D" w:rsidRDefault="00450B1D" w:rsidP="00450B1D">
      <w:pPr>
        <w:ind w:left="1134" w:right="708"/>
        <w:jc w:val="both"/>
        <w:rPr>
          <w:sz w:val="22"/>
        </w:rPr>
      </w:pPr>
    </w:p>
    <w:p w14:paraId="03833B8E" w14:textId="77777777" w:rsidR="00450B1D" w:rsidRDefault="00450B1D" w:rsidP="00450B1D">
      <w:pPr>
        <w:ind w:left="1134" w:right="708"/>
        <w:jc w:val="both"/>
        <w:rPr>
          <w:sz w:val="22"/>
        </w:rPr>
      </w:pPr>
      <w:r>
        <w:rPr>
          <w:b/>
          <w:sz w:val="22"/>
          <w:u w:val="single"/>
        </w:rPr>
        <w:t>CONDITIONS de PARTICIPATION</w:t>
      </w:r>
      <w:r>
        <w:rPr>
          <w:sz w:val="22"/>
        </w:rPr>
        <w:t> :</w:t>
      </w:r>
    </w:p>
    <w:p w14:paraId="5C9055FB" w14:textId="77777777" w:rsidR="00656894" w:rsidRPr="00677EBD" w:rsidRDefault="00656894" w:rsidP="00656894">
      <w:pPr>
        <w:tabs>
          <w:tab w:val="left" w:pos="1405"/>
        </w:tabs>
        <w:spacing w:line="272" w:lineRule="exact"/>
        <w:ind w:left="1134"/>
        <w:rPr>
          <w:b/>
          <w:bCs/>
        </w:rPr>
      </w:pPr>
      <w:r w:rsidRPr="00677EBD">
        <w:rPr>
          <w:b/>
          <w:bCs/>
        </w:rPr>
        <w:t xml:space="preserve">Pièce justificative d’identité. Cf. textes officiels catégories Minimes ou Benjamins le passeport est censé être arrêté (AG 23). </w:t>
      </w:r>
    </w:p>
    <w:p w14:paraId="283F5C25" w14:textId="77777777" w:rsidR="0031675B" w:rsidRDefault="0031675B" w:rsidP="00450B1D">
      <w:pPr>
        <w:ind w:left="1134" w:right="708"/>
        <w:jc w:val="both"/>
        <w:rPr>
          <w:sz w:val="22"/>
        </w:rPr>
      </w:pPr>
    </w:p>
    <w:p w14:paraId="21BEC8BE" w14:textId="77777777" w:rsidR="0031675B" w:rsidRDefault="0031675B" w:rsidP="00450B1D">
      <w:pPr>
        <w:ind w:left="1134" w:right="708"/>
        <w:jc w:val="both"/>
        <w:rPr>
          <w:sz w:val="22"/>
        </w:rPr>
      </w:pPr>
    </w:p>
    <w:p w14:paraId="2F27D793" w14:textId="77777777" w:rsidR="00EE4CB8" w:rsidRDefault="00EE4CB8" w:rsidP="00EE4CB8">
      <w:pPr>
        <w:pStyle w:val="Titre11"/>
        <w:numPr>
          <w:ilvl w:val="0"/>
          <w:numId w:val="7"/>
        </w:numPr>
        <w:tabs>
          <w:tab w:val="left" w:pos="1840"/>
        </w:tabs>
        <w:spacing w:line="267" w:lineRule="exact"/>
        <w:rPr>
          <w:rFonts w:ascii="Calibri" w:hAnsi="Calibri"/>
          <w:u w:val="none"/>
        </w:rPr>
      </w:pPr>
      <w:r>
        <w:rPr>
          <w:rFonts w:ascii="Calibri" w:hAnsi="Calibri"/>
        </w:rPr>
        <w:t>Equipes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classées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Palier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(classement en dernière page) :</w:t>
      </w:r>
    </w:p>
    <w:p w14:paraId="2685DEDF" w14:textId="77777777" w:rsidR="00EE4CB8" w:rsidRDefault="00EE4CB8" w:rsidP="00EE4CB8">
      <w:pPr>
        <w:pStyle w:val="Corpsdetexte"/>
        <w:spacing w:before="41" w:line="276" w:lineRule="auto"/>
        <w:ind w:left="706"/>
        <w:rPr>
          <w:rFonts w:ascii="Calibri" w:hAnsi="Calibri"/>
        </w:rPr>
      </w:pPr>
      <w:r>
        <w:rPr>
          <w:rFonts w:ascii="Calibri" w:hAnsi="Calibri"/>
        </w:rPr>
        <w:t>Pas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d’association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possible.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Nombre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d’équipes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présentées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illimité.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Possibilité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fournir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combattants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aux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équipes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palier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 3.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Pas plus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renforts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 équipe aux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équipes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palier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 et 3</w:t>
      </w:r>
    </w:p>
    <w:p w14:paraId="78C3DAE3" w14:textId="77777777" w:rsidR="00EE4CB8" w:rsidRDefault="00EE4CB8" w:rsidP="00EE4CB8">
      <w:pPr>
        <w:pStyle w:val="Titre11"/>
        <w:numPr>
          <w:ilvl w:val="0"/>
          <w:numId w:val="7"/>
        </w:numPr>
        <w:tabs>
          <w:tab w:val="left" w:pos="1840"/>
        </w:tabs>
        <w:spacing w:line="268" w:lineRule="exact"/>
        <w:rPr>
          <w:rFonts w:ascii="Calibri" w:hAnsi="Calibri"/>
          <w:u w:val="none"/>
        </w:rPr>
      </w:pPr>
      <w:r>
        <w:rPr>
          <w:rFonts w:ascii="Calibri" w:hAnsi="Calibri"/>
        </w:rPr>
        <w:t>Equipes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classées Palier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 :</w:t>
      </w:r>
    </w:p>
    <w:p w14:paraId="0CB13A6B" w14:textId="28E567B8" w:rsidR="00EE4CB8" w:rsidRDefault="00EE4CB8" w:rsidP="00EE4CB8">
      <w:pPr>
        <w:pStyle w:val="Corpsdetexte"/>
        <w:spacing w:before="41" w:line="276" w:lineRule="auto"/>
        <w:ind w:left="706"/>
        <w:rPr>
          <w:rFonts w:ascii="Calibri" w:hAnsi="Calibri"/>
        </w:rPr>
      </w:pPr>
      <w:r>
        <w:rPr>
          <w:rFonts w:ascii="Calibri" w:hAnsi="Calibri"/>
        </w:rPr>
        <w:t>Constitué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clubs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maximum.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Nombre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d’équipes présentées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illimité.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d’association,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 clubs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doit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figurer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dans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l’intitulé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l’équipe.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Nombre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renforts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limité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 w:rsidR="00FC0D37">
        <w:rPr>
          <w:rFonts w:ascii="Calibri" w:hAnsi="Calibri"/>
        </w:rPr>
        <w:t>minim</w:t>
      </w:r>
      <w:r>
        <w:rPr>
          <w:rFonts w:ascii="Calibri" w:hAnsi="Calibri"/>
        </w:rPr>
        <w:t>e</w:t>
      </w:r>
      <w:r w:rsidR="000A3DE4">
        <w:rPr>
          <w:rFonts w:ascii="Calibri" w:hAnsi="Calibri"/>
        </w:rPr>
        <w:t>s</w:t>
      </w:r>
      <w:r w:rsidR="00FC0D37">
        <w:rPr>
          <w:rFonts w:ascii="Calibri" w:hAnsi="Calibri"/>
        </w:rPr>
        <w:t xml:space="preserve"> filles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en</w:t>
      </w:r>
      <w:r w:rsidR="00FC0D37">
        <w:rPr>
          <w:rFonts w:ascii="Calibri" w:hAnsi="Calibri"/>
          <w:spacing w:val="-3"/>
        </w:rPr>
        <w:t xml:space="preserve"> minime</w:t>
      </w:r>
      <w:r w:rsidR="000A3DE4">
        <w:rPr>
          <w:rFonts w:ascii="Calibri" w:hAnsi="Calibri"/>
          <w:spacing w:val="-3"/>
        </w:rPr>
        <w:t>s</w:t>
      </w:r>
      <w:r w:rsidR="00FC0D37">
        <w:rPr>
          <w:rFonts w:ascii="Calibri" w:hAnsi="Calibri"/>
          <w:spacing w:val="-3"/>
        </w:rPr>
        <w:t xml:space="preserve"> masculin</w:t>
      </w:r>
      <w:r w:rsidR="000A3DE4">
        <w:rPr>
          <w:rFonts w:ascii="Calibri" w:hAnsi="Calibri"/>
          <w:spacing w:val="-3"/>
        </w:rPr>
        <w:t>s</w:t>
      </w:r>
      <w:r>
        <w:rPr>
          <w:rFonts w:ascii="Calibri" w:hAnsi="Calibri"/>
        </w:rPr>
        <w:t>.</w:t>
      </w:r>
    </w:p>
    <w:p w14:paraId="061AC968" w14:textId="77777777" w:rsidR="00EE4CB8" w:rsidRDefault="00EE4CB8" w:rsidP="00EE4CB8">
      <w:pPr>
        <w:pStyle w:val="Titre11"/>
        <w:numPr>
          <w:ilvl w:val="0"/>
          <w:numId w:val="7"/>
        </w:numPr>
        <w:tabs>
          <w:tab w:val="left" w:pos="1840"/>
        </w:tabs>
        <w:spacing w:before="2"/>
        <w:rPr>
          <w:rFonts w:ascii="Calibri" w:hAnsi="Calibri"/>
          <w:u w:val="none"/>
        </w:rPr>
      </w:pPr>
      <w:r>
        <w:rPr>
          <w:rFonts w:ascii="Calibri" w:hAnsi="Calibri"/>
        </w:rPr>
        <w:t>Equipes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classées Palier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 :</w:t>
      </w:r>
    </w:p>
    <w:p w14:paraId="4CAD468A" w14:textId="77777777" w:rsidR="00EE4CB8" w:rsidRDefault="00EE4CB8" w:rsidP="00EE4CB8">
      <w:pPr>
        <w:pStyle w:val="Corpsdetexte"/>
        <w:spacing w:before="39" w:line="276" w:lineRule="auto"/>
        <w:ind w:left="706"/>
        <w:rPr>
          <w:rFonts w:ascii="Calibri" w:hAnsi="Calibri"/>
        </w:rPr>
      </w:pPr>
      <w:r>
        <w:rPr>
          <w:rFonts w:ascii="Calibri" w:hAnsi="Calibri"/>
        </w:rPr>
        <w:t>Association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clubs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maximum.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Nombre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d’équipes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présentées illimité.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d’équipe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supérieurs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caractères,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uniquement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initiales apparaitront.</w:t>
      </w:r>
    </w:p>
    <w:p w14:paraId="2E77F8F8" w14:textId="77777777" w:rsidR="00EE4CB8" w:rsidRPr="00EE4CB8" w:rsidRDefault="00EE4CB8" w:rsidP="00EE4CB8">
      <w:pPr>
        <w:pStyle w:val="Paragraphedeliste"/>
        <w:numPr>
          <w:ilvl w:val="0"/>
          <w:numId w:val="7"/>
        </w:numPr>
        <w:tabs>
          <w:tab w:val="left" w:pos="1840"/>
        </w:tabs>
        <w:spacing w:before="1"/>
        <w:rPr>
          <w:rFonts w:ascii="Calibri" w:hAnsi="Calibri"/>
          <w:b/>
          <w:u w:val="single"/>
        </w:rPr>
      </w:pPr>
      <w:r w:rsidRPr="00EE4CB8">
        <w:rPr>
          <w:rFonts w:ascii="Calibri" w:hAnsi="Calibri"/>
          <w:b/>
          <w:u w:val="single"/>
        </w:rPr>
        <w:t>Au</w:t>
      </w:r>
      <w:r w:rsidRPr="00EE4CB8">
        <w:rPr>
          <w:rFonts w:ascii="Calibri" w:hAnsi="Calibri"/>
          <w:b/>
          <w:spacing w:val="-3"/>
          <w:u w:val="single"/>
        </w:rPr>
        <w:t xml:space="preserve"> </w:t>
      </w:r>
      <w:r w:rsidRPr="00EE4CB8">
        <w:rPr>
          <w:rFonts w:ascii="Calibri" w:hAnsi="Calibri"/>
          <w:b/>
          <w:u w:val="single"/>
        </w:rPr>
        <w:t>niveau régional</w:t>
      </w:r>
    </w:p>
    <w:p w14:paraId="4B971DF5" w14:textId="77777777" w:rsidR="00EE4CB8" w:rsidRDefault="00EE4CB8" w:rsidP="00EE4CB8">
      <w:pPr>
        <w:spacing w:before="35"/>
        <w:ind w:left="1473" w:right="1430"/>
        <w:jc w:val="center"/>
        <w:rPr>
          <w:b/>
        </w:rPr>
      </w:pPr>
      <w:r>
        <w:t>Les</w:t>
      </w:r>
      <w:r>
        <w:rPr>
          <w:spacing w:val="-4"/>
        </w:rPr>
        <w:t xml:space="preserve"> </w:t>
      </w:r>
      <w:r>
        <w:t>équipes</w:t>
      </w:r>
      <w:r>
        <w:rPr>
          <w:spacing w:val="-4"/>
        </w:rPr>
        <w:t xml:space="preserve"> </w:t>
      </w:r>
      <w:r>
        <w:t>sélectionnées</w:t>
      </w:r>
      <w:r>
        <w:rPr>
          <w:spacing w:val="-3"/>
        </w:rPr>
        <w:t xml:space="preserve"> </w:t>
      </w:r>
      <w:r>
        <w:t>conservent</w:t>
      </w:r>
      <w:r>
        <w:rPr>
          <w:spacing w:val="-3"/>
        </w:rPr>
        <w:t xml:space="preserve"> </w:t>
      </w:r>
      <w:r>
        <w:t>l’intitulé</w:t>
      </w:r>
      <w:r>
        <w:rPr>
          <w:spacing w:val="-2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départemental.</w:t>
      </w:r>
      <w:r>
        <w:rPr>
          <w:spacing w:val="1"/>
        </w:rPr>
        <w:t xml:space="preserve"> </w:t>
      </w:r>
      <w:r>
        <w:rPr>
          <w:b/>
          <w:color w:val="FF0000"/>
          <w:u w:val="single" w:color="FF0000"/>
        </w:rPr>
        <w:t>Pas</w:t>
      </w:r>
      <w:r>
        <w:rPr>
          <w:b/>
          <w:color w:val="FF0000"/>
          <w:spacing w:val="-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de</w:t>
      </w:r>
      <w:r>
        <w:rPr>
          <w:b/>
          <w:color w:val="FF0000"/>
          <w:spacing w:val="-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nouvelles associations</w:t>
      </w:r>
    </w:p>
    <w:p w14:paraId="7F650E00" w14:textId="77777777" w:rsidR="00450B1D" w:rsidRDefault="00450B1D" w:rsidP="00450B1D">
      <w:pPr>
        <w:ind w:left="1134" w:right="708"/>
        <w:jc w:val="both"/>
        <w:rPr>
          <w:sz w:val="22"/>
        </w:rPr>
      </w:pPr>
    </w:p>
    <w:p w14:paraId="62D71993" w14:textId="77777777" w:rsidR="00450B1D" w:rsidRDefault="00450B1D" w:rsidP="00450B1D">
      <w:pPr>
        <w:ind w:left="1134" w:right="708"/>
        <w:jc w:val="both"/>
        <w:rPr>
          <w:sz w:val="22"/>
        </w:rPr>
      </w:pPr>
      <w:r>
        <w:rPr>
          <w:b/>
          <w:sz w:val="22"/>
          <w:u w:val="single"/>
        </w:rPr>
        <w:t>CATEGORIES de POIDS et TEMPS du COMBAT</w:t>
      </w:r>
      <w:r>
        <w:rPr>
          <w:sz w:val="22"/>
        </w:rPr>
        <w:t> :</w:t>
      </w:r>
    </w:p>
    <w:p w14:paraId="70FCF4BD" w14:textId="77777777" w:rsidR="00450B1D" w:rsidRDefault="00450B1D" w:rsidP="00450B1D">
      <w:pPr>
        <w:ind w:left="1134" w:right="708"/>
        <w:jc w:val="both"/>
        <w:rPr>
          <w:sz w:val="22"/>
        </w:rPr>
      </w:pPr>
      <w:r>
        <w:rPr>
          <w:sz w:val="22"/>
        </w:rPr>
        <w:tab/>
        <w:t xml:space="preserve">Féminines : - </w:t>
      </w:r>
      <w:smartTag w:uri="urn:schemas-microsoft-com:office:smarttags" w:element="metricconverter">
        <w:smartTagPr>
          <w:attr w:name="ProductID" w:val="40 kg"/>
        </w:smartTagPr>
        <w:r>
          <w:rPr>
            <w:sz w:val="22"/>
          </w:rPr>
          <w:t>40 kg</w:t>
        </w:r>
      </w:smartTag>
      <w:r>
        <w:rPr>
          <w:sz w:val="22"/>
        </w:rPr>
        <w:t xml:space="preserve">, - </w:t>
      </w:r>
      <w:smartTag w:uri="urn:schemas-microsoft-com:office:smarttags" w:element="metricconverter">
        <w:smartTagPr>
          <w:attr w:name="ProductID" w:val="44 kg"/>
        </w:smartTagPr>
        <w:r>
          <w:rPr>
            <w:sz w:val="22"/>
          </w:rPr>
          <w:t>44 kg</w:t>
        </w:r>
      </w:smartTag>
      <w:r>
        <w:rPr>
          <w:sz w:val="22"/>
        </w:rPr>
        <w:t xml:space="preserve">, - </w:t>
      </w:r>
      <w:smartTag w:uri="urn:schemas-microsoft-com:office:smarttags" w:element="metricconverter">
        <w:smartTagPr>
          <w:attr w:name="ProductID" w:val="48 kg"/>
        </w:smartTagPr>
        <w:r>
          <w:rPr>
            <w:sz w:val="22"/>
          </w:rPr>
          <w:t>48 kg</w:t>
        </w:r>
      </w:smartTag>
      <w:r>
        <w:rPr>
          <w:sz w:val="22"/>
        </w:rPr>
        <w:t xml:space="preserve">, - </w:t>
      </w:r>
      <w:smartTag w:uri="urn:schemas-microsoft-com:office:smarttags" w:element="metricconverter">
        <w:smartTagPr>
          <w:attr w:name="ProductID" w:val="52 kg"/>
        </w:smartTagPr>
        <w:r>
          <w:rPr>
            <w:sz w:val="22"/>
          </w:rPr>
          <w:t>52 kg</w:t>
        </w:r>
      </w:smartTag>
      <w:r>
        <w:rPr>
          <w:sz w:val="22"/>
        </w:rPr>
        <w:t xml:space="preserve"> et - </w:t>
      </w:r>
      <w:smartTag w:uri="urn:schemas-microsoft-com:office:smarttags" w:element="metricconverter">
        <w:smartTagPr>
          <w:attr w:name="ProductID" w:val="57 kg"/>
        </w:smartTagPr>
        <w:r>
          <w:rPr>
            <w:sz w:val="22"/>
          </w:rPr>
          <w:t>57 kg</w:t>
        </w:r>
      </w:smartTag>
      <w:r>
        <w:rPr>
          <w:sz w:val="22"/>
        </w:rPr>
        <w:t>.</w:t>
      </w:r>
    </w:p>
    <w:p w14:paraId="3345FCC8" w14:textId="77777777" w:rsidR="00450B1D" w:rsidRDefault="00450B1D" w:rsidP="00450B1D">
      <w:pPr>
        <w:ind w:left="1134" w:right="708"/>
        <w:jc w:val="both"/>
        <w:rPr>
          <w:sz w:val="22"/>
        </w:rPr>
      </w:pPr>
      <w:r>
        <w:rPr>
          <w:sz w:val="22"/>
        </w:rPr>
        <w:t xml:space="preserve">Masculins : - </w:t>
      </w:r>
      <w:smartTag w:uri="urn:schemas-microsoft-com:office:smarttags" w:element="metricconverter">
        <w:smartTagPr>
          <w:attr w:name="ProductID" w:val="38 kg"/>
        </w:smartTagPr>
        <w:r>
          <w:rPr>
            <w:sz w:val="22"/>
          </w:rPr>
          <w:t>38 kg</w:t>
        </w:r>
      </w:smartTag>
      <w:r>
        <w:rPr>
          <w:sz w:val="22"/>
        </w:rPr>
        <w:t xml:space="preserve">, - </w:t>
      </w:r>
      <w:smartTag w:uri="urn:schemas-microsoft-com:office:smarttags" w:element="metricconverter">
        <w:smartTagPr>
          <w:attr w:name="ProductID" w:val="42 kg"/>
        </w:smartTagPr>
        <w:r>
          <w:rPr>
            <w:sz w:val="22"/>
          </w:rPr>
          <w:t>42 kg</w:t>
        </w:r>
      </w:smartTag>
      <w:r>
        <w:rPr>
          <w:sz w:val="22"/>
        </w:rPr>
        <w:t xml:space="preserve">, - </w:t>
      </w:r>
      <w:smartTag w:uri="urn:schemas-microsoft-com:office:smarttags" w:element="metricconverter">
        <w:smartTagPr>
          <w:attr w:name="ProductID" w:val="46 kg"/>
        </w:smartTagPr>
        <w:r>
          <w:rPr>
            <w:sz w:val="22"/>
          </w:rPr>
          <w:t>46 kg</w:t>
        </w:r>
      </w:smartTag>
      <w:r>
        <w:rPr>
          <w:sz w:val="22"/>
        </w:rPr>
        <w:t xml:space="preserve">, - </w:t>
      </w:r>
      <w:smartTag w:uri="urn:schemas-microsoft-com:office:smarttags" w:element="metricconverter">
        <w:smartTagPr>
          <w:attr w:name="ProductID" w:val="50 kg"/>
        </w:smartTagPr>
        <w:r>
          <w:rPr>
            <w:sz w:val="22"/>
          </w:rPr>
          <w:t>50 kg</w:t>
        </w:r>
      </w:smartTag>
      <w:r>
        <w:rPr>
          <w:sz w:val="22"/>
        </w:rPr>
        <w:t xml:space="preserve">, - </w:t>
      </w:r>
      <w:smartTag w:uri="urn:schemas-microsoft-com:office:smarttags" w:element="metricconverter">
        <w:smartTagPr>
          <w:attr w:name="ProductID" w:val="55 kg"/>
        </w:smartTagPr>
        <w:r>
          <w:rPr>
            <w:sz w:val="22"/>
          </w:rPr>
          <w:t>55 kg</w:t>
        </w:r>
      </w:smartTag>
      <w:r>
        <w:rPr>
          <w:sz w:val="22"/>
        </w:rPr>
        <w:t xml:space="preserve">, - </w:t>
      </w:r>
      <w:smartTag w:uri="urn:schemas-microsoft-com:office:smarttags" w:element="metricconverter">
        <w:smartTagPr>
          <w:attr w:name="ProductID" w:val="60 kg"/>
        </w:smartTagPr>
        <w:r>
          <w:rPr>
            <w:sz w:val="22"/>
          </w:rPr>
          <w:t>60 kg</w:t>
        </w:r>
      </w:smartTag>
      <w:r>
        <w:rPr>
          <w:sz w:val="22"/>
        </w:rPr>
        <w:t xml:space="preserve">, - </w:t>
      </w:r>
      <w:smartTag w:uri="urn:schemas-microsoft-com:office:smarttags" w:element="metricconverter">
        <w:smartTagPr>
          <w:attr w:name="ProductID" w:val="66 kg"/>
        </w:smartTagPr>
        <w:r>
          <w:rPr>
            <w:sz w:val="22"/>
          </w:rPr>
          <w:t>66 kg</w:t>
        </w:r>
      </w:smartTag>
      <w:r>
        <w:rPr>
          <w:sz w:val="22"/>
        </w:rPr>
        <w:t>.</w:t>
      </w:r>
    </w:p>
    <w:p w14:paraId="1EFF63E4" w14:textId="77777777" w:rsidR="00450B1D" w:rsidRDefault="00450B1D" w:rsidP="00450B1D">
      <w:pPr>
        <w:ind w:left="1134" w:right="708"/>
        <w:jc w:val="both"/>
        <w:rPr>
          <w:sz w:val="22"/>
        </w:rPr>
      </w:pPr>
    </w:p>
    <w:p w14:paraId="46A7F67F" w14:textId="77777777" w:rsidR="00450B1D" w:rsidRDefault="00450B1D" w:rsidP="00450B1D">
      <w:pPr>
        <w:numPr>
          <w:ilvl w:val="0"/>
          <w:numId w:val="1"/>
        </w:numPr>
        <w:ind w:left="1418" w:right="708"/>
        <w:jc w:val="both"/>
        <w:rPr>
          <w:sz w:val="22"/>
        </w:rPr>
      </w:pPr>
      <w:r>
        <w:rPr>
          <w:sz w:val="22"/>
        </w:rPr>
        <w:t xml:space="preserve">La première combattante devra obligatoirement peser au moins </w:t>
      </w:r>
      <w:smartTag w:uri="urn:schemas-microsoft-com:office:smarttags" w:element="metricconverter">
        <w:smartTagPr>
          <w:attr w:name="ProductID" w:val="36 kg"/>
        </w:smartTagPr>
        <w:r>
          <w:rPr>
            <w:sz w:val="22"/>
          </w:rPr>
          <w:t>36 kg</w:t>
        </w:r>
      </w:smartTag>
      <w:r>
        <w:rPr>
          <w:sz w:val="22"/>
        </w:rPr>
        <w:t>.</w:t>
      </w:r>
    </w:p>
    <w:p w14:paraId="34A849B8" w14:textId="77777777" w:rsidR="00450B1D" w:rsidRDefault="00450B1D" w:rsidP="00450B1D">
      <w:pPr>
        <w:numPr>
          <w:ilvl w:val="0"/>
          <w:numId w:val="1"/>
        </w:numPr>
        <w:ind w:left="1418" w:right="708"/>
        <w:jc w:val="both"/>
        <w:rPr>
          <w:sz w:val="22"/>
        </w:rPr>
      </w:pPr>
      <w:r>
        <w:rPr>
          <w:sz w:val="22"/>
        </w:rPr>
        <w:t xml:space="preserve">Le premier combattant devra obligatoirement peser au moins </w:t>
      </w:r>
      <w:smartTag w:uri="urn:schemas-microsoft-com:office:smarttags" w:element="metricconverter">
        <w:smartTagPr>
          <w:attr w:name="ProductID" w:val="34 kg"/>
        </w:smartTagPr>
        <w:r>
          <w:rPr>
            <w:sz w:val="22"/>
          </w:rPr>
          <w:t>34 kg</w:t>
        </w:r>
      </w:smartTag>
      <w:r>
        <w:rPr>
          <w:sz w:val="22"/>
        </w:rPr>
        <w:t>.</w:t>
      </w:r>
    </w:p>
    <w:p w14:paraId="3720DAAE" w14:textId="77777777" w:rsidR="00450B1D" w:rsidRDefault="00450B1D" w:rsidP="00450B1D">
      <w:pPr>
        <w:ind w:left="1134" w:right="708"/>
        <w:jc w:val="both"/>
        <w:rPr>
          <w:sz w:val="22"/>
        </w:rPr>
      </w:pPr>
    </w:p>
    <w:p w14:paraId="02721FF4" w14:textId="77777777" w:rsidR="00450B1D" w:rsidRDefault="00450B1D" w:rsidP="00450B1D">
      <w:pPr>
        <w:ind w:left="1134" w:right="708"/>
        <w:jc w:val="both"/>
        <w:rPr>
          <w:sz w:val="22"/>
        </w:rPr>
      </w:pPr>
      <w:r>
        <w:rPr>
          <w:b/>
          <w:sz w:val="22"/>
          <w:u w:val="single"/>
        </w:rPr>
        <w:t>N.B.</w:t>
      </w:r>
      <w:r>
        <w:rPr>
          <w:sz w:val="22"/>
        </w:rPr>
        <w:t> : Il n’y a pas de surclassement de poids possible.</w:t>
      </w:r>
    </w:p>
    <w:p w14:paraId="6F4085D7" w14:textId="77777777" w:rsidR="00450B1D" w:rsidRDefault="00450B1D" w:rsidP="00450B1D">
      <w:pPr>
        <w:ind w:left="1134" w:right="708"/>
        <w:jc w:val="both"/>
        <w:rPr>
          <w:sz w:val="22"/>
        </w:rPr>
      </w:pPr>
    </w:p>
    <w:p w14:paraId="195B7DC6" w14:textId="77777777" w:rsidR="00450B1D" w:rsidRDefault="00450B1D" w:rsidP="00450B1D">
      <w:pPr>
        <w:ind w:left="1134" w:right="708"/>
        <w:jc w:val="both"/>
        <w:rPr>
          <w:sz w:val="22"/>
        </w:rPr>
      </w:pPr>
      <w:r>
        <w:rPr>
          <w:sz w:val="22"/>
        </w:rPr>
        <w:t xml:space="preserve">Le temps du combat est de </w:t>
      </w:r>
      <w:smartTag w:uri="urn:schemas-microsoft-com:office:smarttags" w:element="metricconverter">
        <w:smartTagPr>
          <w:attr w:name="ProductID" w:val="2’"/>
        </w:smartTagPr>
        <w:r>
          <w:rPr>
            <w:sz w:val="22"/>
          </w:rPr>
          <w:t>2’</w:t>
        </w:r>
      </w:smartTag>
      <w:r>
        <w:rPr>
          <w:sz w:val="22"/>
        </w:rPr>
        <w:t>.</w:t>
      </w:r>
    </w:p>
    <w:p w14:paraId="65F4D84A" w14:textId="77777777" w:rsidR="00450B1D" w:rsidRDefault="00450B1D" w:rsidP="00450B1D">
      <w:pPr>
        <w:ind w:left="1134" w:right="708"/>
        <w:jc w:val="both"/>
        <w:rPr>
          <w:sz w:val="22"/>
        </w:rPr>
      </w:pPr>
      <w:r>
        <w:rPr>
          <w:sz w:val="22"/>
        </w:rPr>
        <w:t xml:space="preserve">Le coach est autorisé. Il se bornera à donner des conseils techniques. En cas de débordements, </w:t>
      </w:r>
      <w:r w:rsidR="00EE4CB8">
        <w:rPr>
          <w:sz w:val="22"/>
        </w:rPr>
        <w:t>le délégué du comité directeur</w:t>
      </w:r>
      <w:r>
        <w:rPr>
          <w:sz w:val="22"/>
        </w:rPr>
        <w:t xml:space="preserve"> privera l’équipe de coach, et ce, pour toute la durée du championnat. Le coach fautif sera interdit d’aire de combat, et ce, pour toute la durée du championnat. </w:t>
      </w:r>
      <w:r>
        <w:rPr>
          <w:b/>
          <w:bCs/>
          <w:sz w:val="22"/>
        </w:rPr>
        <w:t>(</w:t>
      </w:r>
      <w:r>
        <w:rPr>
          <w:b/>
          <w:bCs/>
          <w:sz w:val="22"/>
          <w:u w:val="single"/>
        </w:rPr>
        <w:t>1 coach par équipe)</w:t>
      </w:r>
    </w:p>
    <w:p w14:paraId="7D1A7408" w14:textId="77777777" w:rsidR="00450B1D" w:rsidRDefault="00450B1D" w:rsidP="00450B1D">
      <w:pPr>
        <w:ind w:left="1134" w:right="708"/>
        <w:jc w:val="both"/>
        <w:rPr>
          <w:sz w:val="22"/>
        </w:rPr>
      </w:pPr>
    </w:p>
    <w:p w14:paraId="7AE25F59" w14:textId="77777777" w:rsidR="00CD5BA8" w:rsidRDefault="00450B1D" w:rsidP="00450B1D">
      <w:pPr>
        <w:ind w:left="1134" w:right="708"/>
        <w:jc w:val="both"/>
        <w:rPr>
          <w:sz w:val="22"/>
        </w:rPr>
      </w:pPr>
      <w:r>
        <w:rPr>
          <w:b/>
          <w:sz w:val="22"/>
          <w:u w:val="single"/>
        </w:rPr>
        <w:t>ARBITRAGE</w:t>
      </w:r>
      <w:r>
        <w:rPr>
          <w:sz w:val="22"/>
        </w:rPr>
        <w:t> :</w:t>
      </w:r>
    </w:p>
    <w:p w14:paraId="5970D0B1" w14:textId="77777777" w:rsidR="00450B1D" w:rsidRDefault="00450B1D" w:rsidP="00450B1D">
      <w:pPr>
        <w:ind w:left="1134" w:right="708"/>
        <w:jc w:val="both"/>
        <w:rPr>
          <w:sz w:val="22"/>
        </w:rPr>
      </w:pPr>
      <w:r>
        <w:rPr>
          <w:sz w:val="22"/>
        </w:rPr>
        <w:t xml:space="preserve"> </w:t>
      </w:r>
    </w:p>
    <w:p w14:paraId="5802FDC7" w14:textId="77777777" w:rsidR="00CD5BA8" w:rsidRPr="00CD5BA8" w:rsidRDefault="00656894" w:rsidP="00CD5BA8">
      <w:pPr>
        <w:ind w:left="1134" w:right="708"/>
        <w:jc w:val="both"/>
        <w:rPr>
          <w:sz w:val="22"/>
        </w:rPr>
      </w:pPr>
      <w:r w:rsidRPr="00CD5BA8">
        <w:rPr>
          <w:sz w:val="22"/>
        </w:rPr>
        <w:t>Cf.</w:t>
      </w:r>
      <w:r w:rsidR="00CD5BA8" w:rsidRPr="00CD5BA8">
        <w:rPr>
          <w:sz w:val="22"/>
        </w:rPr>
        <w:t xml:space="preserve"> règlement France Judo : Arbitrage National. </w:t>
      </w:r>
      <w:r w:rsidRPr="00CD5BA8">
        <w:rPr>
          <w:sz w:val="22"/>
        </w:rPr>
        <w:t>Cf.</w:t>
      </w:r>
      <w:r w:rsidR="00CD5BA8" w:rsidRPr="00CD5BA8">
        <w:rPr>
          <w:sz w:val="22"/>
        </w:rPr>
        <w:t xml:space="preserve"> règlement Arbitrage Ligue (1 Equipe=1 Arbitre)</w:t>
      </w:r>
    </w:p>
    <w:p w14:paraId="05CE8F37" w14:textId="77777777" w:rsidR="00CD5BA8" w:rsidRDefault="00CD5BA8" w:rsidP="00CD5BA8">
      <w:pPr>
        <w:ind w:right="708"/>
        <w:jc w:val="both"/>
        <w:rPr>
          <w:sz w:val="22"/>
        </w:rPr>
      </w:pPr>
    </w:p>
    <w:p w14:paraId="6058F53D" w14:textId="77777777" w:rsidR="00450B1D" w:rsidRDefault="00450B1D" w:rsidP="00450B1D">
      <w:pPr>
        <w:ind w:left="1134" w:right="708"/>
        <w:jc w:val="both"/>
        <w:rPr>
          <w:sz w:val="22"/>
        </w:rPr>
      </w:pPr>
      <w:r>
        <w:rPr>
          <w:b/>
          <w:sz w:val="22"/>
          <w:u w:val="single"/>
        </w:rPr>
        <w:t>EPREUVES de SELECTION</w:t>
      </w:r>
      <w:r>
        <w:rPr>
          <w:sz w:val="22"/>
        </w:rPr>
        <w:t> :</w:t>
      </w:r>
    </w:p>
    <w:p w14:paraId="4FC51135" w14:textId="77777777" w:rsidR="00450B1D" w:rsidRDefault="00450B1D" w:rsidP="00450B1D">
      <w:pPr>
        <w:numPr>
          <w:ilvl w:val="0"/>
          <w:numId w:val="5"/>
        </w:numPr>
        <w:tabs>
          <w:tab w:val="clear" w:pos="1211"/>
        </w:tabs>
        <w:ind w:left="1418" w:right="708" w:hanging="284"/>
        <w:jc w:val="both"/>
        <w:rPr>
          <w:sz w:val="22"/>
        </w:rPr>
      </w:pPr>
      <w:r>
        <w:rPr>
          <w:sz w:val="22"/>
        </w:rPr>
        <w:t xml:space="preserve">Départementale. </w:t>
      </w:r>
    </w:p>
    <w:p w14:paraId="5631F53F" w14:textId="77777777" w:rsidR="00450B1D" w:rsidRDefault="00450B1D" w:rsidP="00450B1D">
      <w:pPr>
        <w:numPr>
          <w:ilvl w:val="0"/>
          <w:numId w:val="5"/>
        </w:numPr>
        <w:tabs>
          <w:tab w:val="clear" w:pos="1211"/>
        </w:tabs>
        <w:ind w:left="1418" w:right="708" w:hanging="284"/>
        <w:jc w:val="both"/>
        <w:rPr>
          <w:sz w:val="22"/>
        </w:rPr>
      </w:pPr>
      <w:r>
        <w:rPr>
          <w:sz w:val="22"/>
        </w:rPr>
        <w:t>Pour la phase régionale, voir tableaux des quotas.</w:t>
      </w:r>
    </w:p>
    <w:p w14:paraId="559A474E" w14:textId="77777777" w:rsidR="00450B1D" w:rsidRDefault="00450B1D" w:rsidP="00450B1D">
      <w:pPr>
        <w:ind w:left="1134" w:right="708"/>
        <w:jc w:val="both"/>
        <w:rPr>
          <w:sz w:val="22"/>
        </w:rPr>
      </w:pPr>
    </w:p>
    <w:p w14:paraId="1AAE57E0" w14:textId="77777777" w:rsidR="00450B1D" w:rsidRDefault="00450B1D" w:rsidP="00450B1D">
      <w:pPr>
        <w:ind w:left="1134" w:right="850"/>
        <w:jc w:val="both"/>
        <w:rPr>
          <w:sz w:val="22"/>
        </w:rPr>
      </w:pPr>
      <w:r>
        <w:rPr>
          <w:b/>
          <w:sz w:val="22"/>
          <w:u w:val="single"/>
        </w:rPr>
        <w:t>FORMULE de COMPETITION</w:t>
      </w:r>
      <w:r>
        <w:rPr>
          <w:sz w:val="22"/>
        </w:rPr>
        <w:t> : Poules ou tableaux à double repêchage en fonction du nombre d’équipes.</w:t>
      </w:r>
    </w:p>
    <w:p w14:paraId="2D6DEC5D" w14:textId="77777777" w:rsidR="00EC32D5" w:rsidRDefault="00EC32D5" w:rsidP="002F7ABD">
      <w:pPr>
        <w:ind w:right="850"/>
        <w:jc w:val="both"/>
        <w:rPr>
          <w:sz w:val="22"/>
        </w:rPr>
      </w:pPr>
    </w:p>
    <w:p w14:paraId="6D118A44" w14:textId="77777777" w:rsidR="00CD5BA8" w:rsidRDefault="00CD5BA8" w:rsidP="002F7ABD">
      <w:pPr>
        <w:ind w:right="850"/>
        <w:jc w:val="both"/>
        <w:rPr>
          <w:sz w:val="22"/>
        </w:rPr>
      </w:pPr>
    </w:p>
    <w:p w14:paraId="54F254C7" w14:textId="77777777" w:rsidR="00CD5BA8" w:rsidRDefault="00CD5BA8" w:rsidP="002F7ABD">
      <w:pPr>
        <w:ind w:right="850"/>
        <w:jc w:val="both"/>
        <w:rPr>
          <w:sz w:val="22"/>
        </w:rPr>
      </w:pPr>
    </w:p>
    <w:p w14:paraId="6FAB3CB8" w14:textId="77777777" w:rsidR="00CD5BA8" w:rsidRDefault="00CD5BA8" w:rsidP="002F7ABD">
      <w:pPr>
        <w:ind w:right="850"/>
        <w:jc w:val="both"/>
        <w:rPr>
          <w:sz w:val="22"/>
        </w:rPr>
      </w:pPr>
    </w:p>
    <w:p w14:paraId="1745444D" w14:textId="77777777" w:rsidR="00EE4CB8" w:rsidRDefault="00EE4CB8" w:rsidP="00EE4CB8">
      <w:pPr>
        <w:pStyle w:val="Titre11"/>
        <w:ind w:left="1309" w:right="1430"/>
        <w:jc w:val="center"/>
        <w:rPr>
          <w:u w:val="none"/>
        </w:rPr>
      </w:pPr>
      <w:r>
        <w:rPr>
          <w:u w:val="thick"/>
        </w:rPr>
        <w:lastRenderedPageBreak/>
        <w:t>ARBITRAGE</w:t>
      </w:r>
    </w:p>
    <w:p w14:paraId="5759EF59" w14:textId="77777777" w:rsidR="00EE4CB8" w:rsidRDefault="00EE4CB8" w:rsidP="00EE4CB8">
      <w:pPr>
        <w:pStyle w:val="Corpsdetexte"/>
        <w:spacing w:before="5"/>
        <w:rPr>
          <w:b/>
        </w:rPr>
      </w:pPr>
    </w:p>
    <w:p w14:paraId="30401E12" w14:textId="77777777" w:rsidR="00EE4CB8" w:rsidRDefault="00EE4CB8" w:rsidP="00EE4CB8">
      <w:pPr>
        <w:spacing w:before="91"/>
        <w:ind w:left="116"/>
        <w:rPr>
          <w:b/>
        </w:rPr>
      </w:pPr>
      <w:r>
        <w:rPr>
          <w:b/>
          <w:u w:val="thick"/>
        </w:rPr>
        <w:t>Règlement</w:t>
      </w:r>
      <w:r>
        <w:rPr>
          <w:b/>
          <w:spacing w:val="11"/>
          <w:u w:val="thick"/>
        </w:rPr>
        <w:t xml:space="preserve"> </w:t>
      </w:r>
      <w:r>
        <w:rPr>
          <w:b/>
          <w:u w:val="thick"/>
        </w:rPr>
        <w:t>Equipes</w:t>
      </w:r>
      <w:r>
        <w:rPr>
          <w:b/>
          <w:spacing w:val="12"/>
          <w:u w:val="thick"/>
        </w:rPr>
        <w:t xml:space="preserve"> </w:t>
      </w:r>
      <w:r>
        <w:rPr>
          <w:b/>
          <w:u w:val="thick"/>
        </w:rPr>
        <w:t>Benjamins</w:t>
      </w:r>
      <w:r>
        <w:rPr>
          <w:b/>
          <w:spacing w:val="15"/>
          <w:u w:val="thick"/>
        </w:rPr>
        <w:t xml:space="preserve"> </w:t>
      </w:r>
      <w:r>
        <w:rPr>
          <w:b/>
          <w:u w:val="thick"/>
        </w:rPr>
        <w:t>et</w:t>
      </w:r>
      <w:r>
        <w:rPr>
          <w:b/>
          <w:spacing w:val="11"/>
          <w:u w:val="thick"/>
        </w:rPr>
        <w:t xml:space="preserve"> </w:t>
      </w:r>
      <w:r>
        <w:rPr>
          <w:b/>
          <w:u w:val="thick"/>
        </w:rPr>
        <w:t>Minimes</w:t>
      </w:r>
      <w:r>
        <w:rPr>
          <w:b/>
          <w:spacing w:val="11"/>
          <w:u w:val="thick"/>
        </w:rPr>
        <w:t xml:space="preserve"> </w:t>
      </w:r>
      <w:r>
        <w:rPr>
          <w:b/>
          <w:u w:val="thick"/>
        </w:rPr>
        <w:t>saison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2023/2024.</w:t>
      </w:r>
    </w:p>
    <w:p w14:paraId="26CE723B" w14:textId="77777777" w:rsidR="00EE4CB8" w:rsidRDefault="00EE4CB8" w:rsidP="00EE4CB8">
      <w:pPr>
        <w:pStyle w:val="Corpsdetexte"/>
        <w:spacing w:before="1"/>
        <w:rPr>
          <w:b/>
        </w:rPr>
      </w:pPr>
    </w:p>
    <w:p w14:paraId="5901052B" w14:textId="77777777" w:rsidR="00EE4CB8" w:rsidRDefault="00EE4CB8" w:rsidP="00EE4CB8">
      <w:pPr>
        <w:pStyle w:val="Corpsdetexte"/>
        <w:spacing w:before="91" w:line="244" w:lineRule="auto"/>
        <w:ind w:left="116" w:firstLine="664"/>
      </w:pPr>
      <w:r>
        <w:t>Le</w:t>
      </w:r>
      <w:r>
        <w:rPr>
          <w:spacing w:val="6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règlement</w:t>
      </w:r>
      <w:r>
        <w:rPr>
          <w:spacing w:val="10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favoriser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formation</w:t>
      </w:r>
      <w:r>
        <w:rPr>
          <w:spacing w:val="10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arbitres</w:t>
      </w:r>
      <w:r>
        <w:rPr>
          <w:spacing w:val="5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intégrer</w:t>
      </w:r>
      <w:r>
        <w:rPr>
          <w:spacing w:val="9"/>
        </w:rPr>
        <w:t xml:space="preserve"> </w:t>
      </w:r>
      <w:r>
        <w:t>pleinement</w:t>
      </w:r>
      <w:r>
        <w:rPr>
          <w:spacing w:val="10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l’équipe</w:t>
      </w:r>
      <w:r>
        <w:rPr>
          <w:spacing w:val="5"/>
        </w:rPr>
        <w:t xml:space="preserve"> </w:t>
      </w:r>
      <w:r>
        <w:t>du</w:t>
      </w:r>
      <w:r>
        <w:rPr>
          <w:spacing w:val="-52"/>
        </w:rPr>
        <w:t xml:space="preserve"> </w:t>
      </w:r>
      <w:r>
        <w:t>club.(A</w:t>
      </w:r>
      <w:r>
        <w:rPr>
          <w:spacing w:val="-4"/>
        </w:rPr>
        <w:t xml:space="preserve"> </w:t>
      </w:r>
      <w:r>
        <w:t>l’image</w:t>
      </w:r>
      <w:r>
        <w:rPr>
          <w:spacing w:val="1"/>
        </w:rPr>
        <w:t xml:space="preserve"> </w:t>
      </w:r>
      <w:r>
        <w:t>de l’animation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Coupe</w:t>
      </w:r>
      <w:r>
        <w:rPr>
          <w:spacing w:val="5"/>
        </w:rPr>
        <w:t xml:space="preserve"> </w:t>
      </w:r>
      <w:r>
        <w:t>deFrance par</w:t>
      </w:r>
      <w:r>
        <w:rPr>
          <w:spacing w:val="-3"/>
        </w:rPr>
        <w:t xml:space="preserve"> </w:t>
      </w:r>
      <w:r>
        <w:t>équipe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département).</w:t>
      </w:r>
    </w:p>
    <w:p w14:paraId="17302441" w14:textId="77777777" w:rsidR="00EE4CB8" w:rsidRDefault="00EE4CB8" w:rsidP="00EE4CB8">
      <w:pPr>
        <w:pStyle w:val="Corpsdetexte"/>
        <w:spacing w:before="1"/>
      </w:pPr>
    </w:p>
    <w:p w14:paraId="2CEB9F17" w14:textId="77777777" w:rsidR="00EE4CB8" w:rsidRDefault="00EE4CB8" w:rsidP="00EE4CB8">
      <w:pPr>
        <w:pStyle w:val="Corpsdetexte"/>
        <w:spacing w:line="244" w:lineRule="auto"/>
        <w:ind w:left="116" w:firstLine="664"/>
      </w:pPr>
      <w:r>
        <w:t>L’animation</w:t>
      </w:r>
      <w:r>
        <w:rPr>
          <w:spacing w:val="9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équipes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clubs</w:t>
      </w:r>
      <w:r>
        <w:rPr>
          <w:spacing w:val="12"/>
        </w:rPr>
        <w:t xml:space="preserve"> </w:t>
      </w:r>
      <w:r>
        <w:t>Benjamins</w:t>
      </w:r>
      <w:r>
        <w:rPr>
          <w:spacing w:val="5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Minimes</w:t>
      </w:r>
      <w:r>
        <w:rPr>
          <w:spacing w:val="12"/>
        </w:rPr>
        <w:t xml:space="preserve"> </w:t>
      </w:r>
      <w:r>
        <w:t>doit</w:t>
      </w:r>
      <w:r>
        <w:rPr>
          <w:spacing w:val="7"/>
        </w:rPr>
        <w:t xml:space="preserve"> </w:t>
      </w:r>
      <w:r>
        <w:t>rester</w:t>
      </w:r>
      <w:r>
        <w:rPr>
          <w:spacing w:val="10"/>
        </w:rPr>
        <w:t xml:space="preserve"> </w:t>
      </w:r>
      <w:r>
        <w:t>uneanimation</w:t>
      </w:r>
      <w:r>
        <w:rPr>
          <w:spacing w:val="6"/>
        </w:rPr>
        <w:t xml:space="preserve"> </w:t>
      </w:r>
      <w:r>
        <w:t>conviviale</w:t>
      </w:r>
      <w:r>
        <w:rPr>
          <w:spacing w:val="7"/>
        </w:rPr>
        <w:t xml:space="preserve"> </w:t>
      </w:r>
      <w:r>
        <w:t>mais</w:t>
      </w:r>
      <w:r>
        <w:rPr>
          <w:spacing w:val="10"/>
        </w:rPr>
        <w:t xml:space="preserve"> </w:t>
      </w:r>
      <w:r>
        <w:t>elle</w:t>
      </w:r>
      <w:r>
        <w:rPr>
          <w:spacing w:val="11"/>
        </w:rPr>
        <w:t xml:space="preserve"> </w:t>
      </w:r>
      <w:r>
        <w:t>doit</w:t>
      </w:r>
      <w:r>
        <w:rPr>
          <w:spacing w:val="10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démontrer</w:t>
      </w:r>
      <w:r>
        <w:rPr>
          <w:spacing w:val="5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sérieux</w:t>
      </w:r>
      <w:r>
        <w:rPr>
          <w:spacing w:val="6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l’éthique</w:t>
      </w:r>
      <w:r>
        <w:rPr>
          <w:spacing w:val="5"/>
        </w:rPr>
        <w:t xml:space="preserve"> </w:t>
      </w:r>
      <w:r>
        <w:t>de notre</w:t>
      </w:r>
      <w:r>
        <w:rPr>
          <w:spacing w:val="5"/>
        </w:rPr>
        <w:t xml:space="preserve"> </w:t>
      </w:r>
      <w:r>
        <w:t>discipline.</w:t>
      </w:r>
      <w:r>
        <w:rPr>
          <w:spacing w:val="4"/>
        </w:rPr>
        <w:t xml:space="preserve"> </w:t>
      </w:r>
      <w:r>
        <w:t>Dans</w:t>
      </w:r>
      <w:r>
        <w:rPr>
          <w:spacing w:val="11"/>
        </w:rPr>
        <w:t xml:space="preserve"> </w:t>
      </w:r>
      <w:r>
        <w:t>ce</w:t>
      </w:r>
      <w:r>
        <w:rPr>
          <w:spacing w:val="10"/>
        </w:rPr>
        <w:t xml:space="preserve"> </w:t>
      </w:r>
      <w:r>
        <w:t>cadre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formation</w:t>
      </w:r>
      <w:r>
        <w:rPr>
          <w:spacing w:val="10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arbitres</w:t>
      </w:r>
      <w:r>
        <w:rPr>
          <w:spacing w:val="4"/>
        </w:rPr>
        <w:t xml:space="preserve"> </w:t>
      </w:r>
      <w:r>
        <w:t>auront</w:t>
      </w:r>
      <w:r>
        <w:rPr>
          <w:spacing w:val="2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cœur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présenter</w:t>
      </w:r>
      <w:r>
        <w:rPr>
          <w:spacing w:val="-52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une</w:t>
      </w:r>
      <w:r>
        <w:rPr>
          <w:spacing w:val="19"/>
        </w:rPr>
        <w:t xml:space="preserve"> </w:t>
      </w:r>
      <w:r>
        <w:t>tenue</w:t>
      </w:r>
      <w:r>
        <w:rPr>
          <w:spacing w:val="14"/>
        </w:rPr>
        <w:t xml:space="preserve"> </w:t>
      </w:r>
      <w:r>
        <w:t>représentant</w:t>
      </w:r>
      <w:r>
        <w:rPr>
          <w:spacing w:val="11"/>
        </w:rPr>
        <w:t xml:space="preserve"> </w:t>
      </w:r>
      <w:r>
        <w:t>l’officiel</w:t>
      </w:r>
      <w:r>
        <w:rPr>
          <w:spacing w:val="6"/>
        </w:rPr>
        <w:t xml:space="preserve"> </w:t>
      </w:r>
      <w:r>
        <w:t>(minimum</w:t>
      </w:r>
      <w:r>
        <w:rPr>
          <w:spacing w:val="11"/>
        </w:rPr>
        <w:t xml:space="preserve"> </w:t>
      </w:r>
      <w:r>
        <w:t>chemise</w:t>
      </w:r>
      <w:r>
        <w:rPr>
          <w:spacing w:val="11"/>
        </w:rPr>
        <w:t xml:space="preserve"> </w:t>
      </w:r>
      <w:r>
        <w:t>cravates, pantalon noir).</w:t>
      </w:r>
    </w:p>
    <w:p w14:paraId="66430826" w14:textId="77777777" w:rsidR="00EE4CB8" w:rsidRDefault="00EE4CB8" w:rsidP="00EE4CB8">
      <w:pPr>
        <w:pStyle w:val="Corpsdetexte"/>
        <w:spacing w:before="3"/>
      </w:pPr>
    </w:p>
    <w:p w14:paraId="349C8EFE" w14:textId="77777777" w:rsidR="00EE4CB8" w:rsidRDefault="00EE4CB8" w:rsidP="00EE4CB8">
      <w:pPr>
        <w:pStyle w:val="Corpsdetexte"/>
        <w:ind w:left="116"/>
      </w:pPr>
      <w:r>
        <w:t>L’équipe</w:t>
      </w:r>
      <w:r>
        <w:rPr>
          <w:spacing w:val="8"/>
        </w:rPr>
        <w:t xml:space="preserve"> </w:t>
      </w:r>
      <w:r>
        <w:t>d’encadrement</w:t>
      </w:r>
      <w:r>
        <w:rPr>
          <w:spacing w:val="10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corps</w:t>
      </w:r>
      <w:r>
        <w:rPr>
          <w:spacing w:val="7"/>
        </w:rPr>
        <w:t xml:space="preserve"> </w:t>
      </w:r>
      <w:r>
        <w:t>arbitral</w:t>
      </w:r>
      <w:r>
        <w:rPr>
          <w:spacing w:val="12"/>
        </w:rPr>
        <w:t xml:space="preserve"> </w:t>
      </w:r>
      <w:r>
        <w:t>portera</w:t>
      </w:r>
      <w:r>
        <w:rPr>
          <w:spacing w:val="12"/>
        </w:rPr>
        <w:t xml:space="preserve"> </w:t>
      </w:r>
      <w:r>
        <w:t>une</w:t>
      </w:r>
      <w:r>
        <w:rPr>
          <w:spacing w:val="18"/>
        </w:rPr>
        <w:t xml:space="preserve"> </w:t>
      </w:r>
      <w:r>
        <w:t>attention</w:t>
      </w:r>
      <w:r>
        <w:rPr>
          <w:spacing w:val="11"/>
        </w:rPr>
        <w:t xml:space="preserve"> </w:t>
      </w:r>
      <w:r>
        <w:t>particulièreau</w:t>
      </w:r>
      <w:r>
        <w:rPr>
          <w:spacing w:val="1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jeunes</w:t>
      </w:r>
      <w:r>
        <w:rPr>
          <w:spacing w:val="-1"/>
        </w:rPr>
        <w:t xml:space="preserve"> </w:t>
      </w:r>
      <w:r>
        <w:t>officiels.</w:t>
      </w:r>
    </w:p>
    <w:p w14:paraId="75268368" w14:textId="77777777" w:rsidR="00EE4CB8" w:rsidRDefault="00EE4CB8" w:rsidP="00EE4CB8">
      <w:pPr>
        <w:pStyle w:val="Corpsdetexte"/>
        <w:spacing w:before="10"/>
      </w:pPr>
    </w:p>
    <w:p w14:paraId="618C2484" w14:textId="77777777" w:rsidR="00EE4CB8" w:rsidRDefault="00EE4CB8" w:rsidP="00EE4CB8">
      <w:pPr>
        <w:pStyle w:val="Corpsdetexte"/>
        <w:spacing w:line="247" w:lineRule="auto"/>
        <w:ind w:left="116"/>
      </w:pPr>
      <w:r>
        <w:t>L’arbitre</w:t>
      </w:r>
      <w:r>
        <w:rPr>
          <w:spacing w:val="-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club</w:t>
      </w:r>
      <w:r>
        <w:rPr>
          <w:spacing w:val="3"/>
        </w:rPr>
        <w:t xml:space="preserve"> </w:t>
      </w:r>
      <w:r>
        <w:t>sera au</w:t>
      </w:r>
      <w:r>
        <w:rPr>
          <w:spacing w:val="6"/>
        </w:rPr>
        <w:t xml:space="preserve"> </w:t>
      </w:r>
      <w:r>
        <w:t>même</w:t>
      </w:r>
      <w:r>
        <w:rPr>
          <w:spacing w:val="4"/>
        </w:rPr>
        <w:t xml:space="preserve"> </w:t>
      </w:r>
      <w:r>
        <w:t>titre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athlètes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équiperécompensé</w:t>
      </w:r>
      <w:r>
        <w:rPr>
          <w:spacing w:val="10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sera</w:t>
      </w:r>
      <w:r>
        <w:rPr>
          <w:spacing w:val="12"/>
        </w:rPr>
        <w:t xml:space="preserve"> </w:t>
      </w:r>
      <w:r>
        <w:t>présent</w:t>
      </w:r>
      <w:r>
        <w:rPr>
          <w:spacing w:val="11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podium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manifestation.</w:t>
      </w:r>
    </w:p>
    <w:p w14:paraId="5861BFFB" w14:textId="77777777" w:rsidR="00EE4CB8" w:rsidRDefault="00EE4CB8" w:rsidP="00EE4CB8">
      <w:pPr>
        <w:pStyle w:val="Corpsdetexte"/>
        <w:spacing w:before="8"/>
      </w:pPr>
    </w:p>
    <w:p w14:paraId="390EECD5" w14:textId="77777777" w:rsidR="00EE4CB8" w:rsidRDefault="00EE4CB8" w:rsidP="00EE4CB8">
      <w:pPr>
        <w:pStyle w:val="Titre11"/>
        <w:rPr>
          <w:u w:val="none"/>
        </w:rPr>
      </w:pPr>
      <w:r>
        <w:rPr>
          <w:u w:val="thick"/>
        </w:rPr>
        <w:t>Au</w:t>
      </w:r>
      <w:r>
        <w:rPr>
          <w:spacing w:val="13"/>
          <w:u w:val="thick"/>
        </w:rPr>
        <w:t xml:space="preserve"> </w:t>
      </w:r>
      <w:r>
        <w:rPr>
          <w:u w:val="thick"/>
        </w:rPr>
        <w:t>niveau</w:t>
      </w:r>
      <w:r>
        <w:rPr>
          <w:spacing w:val="6"/>
          <w:u w:val="thick"/>
        </w:rPr>
        <w:t xml:space="preserve"> </w:t>
      </w:r>
      <w:r>
        <w:rPr>
          <w:u w:val="thick"/>
        </w:rPr>
        <w:t>départemental</w:t>
      </w:r>
      <w:r>
        <w:rPr>
          <w:spacing w:val="6"/>
          <w:u w:val="thick"/>
        </w:rPr>
        <w:t xml:space="preserve"> </w:t>
      </w:r>
      <w:r>
        <w:rPr>
          <w:u w:val="thick"/>
        </w:rPr>
        <w:t>:</w:t>
      </w:r>
    </w:p>
    <w:p w14:paraId="0CA06965" w14:textId="77777777" w:rsidR="00EE4CB8" w:rsidRDefault="00EE4CB8" w:rsidP="00EE4CB8">
      <w:pPr>
        <w:pStyle w:val="Corpsdetexte"/>
        <w:spacing w:before="1"/>
        <w:rPr>
          <w:b/>
        </w:rPr>
      </w:pPr>
    </w:p>
    <w:p w14:paraId="00F7FC25" w14:textId="77777777" w:rsidR="00EE4CB8" w:rsidRDefault="00EE4CB8" w:rsidP="00EE4CB8">
      <w:pPr>
        <w:pStyle w:val="Corpsdetexte"/>
        <w:spacing w:before="91"/>
        <w:ind w:left="116"/>
      </w:pPr>
      <w:r>
        <w:t>L’engagement</w:t>
      </w:r>
      <w:r>
        <w:rPr>
          <w:spacing w:val="10"/>
        </w:rPr>
        <w:t xml:space="preserve"> </w:t>
      </w:r>
      <w:r>
        <w:t>au</w:t>
      </w:r>
      <w:r>
        <w:rPr>
          <w:spacing w:val="14"/>
        </w:rPr>
        <w:t xml:space="preserve"> </w:t>
      </w:r>
      <w:r>
        <w:t>premier</w:t>
      </w:r>
      <w:r>
        <w:rPr>
          <w:spacing w:val="7"/>
        </w:rPr>
        <w:t xml:space="preserve"> </w:t>
      </w:r>
      <w:r>
        <w:t>niveau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compétition</w:t>
      </w:r>
      <w:r>
        <w:rPr>
          <w:spacing w:val="14"/>
        </w:rPr>
        <w:t xml:space="preserve"> </w:t>
      </w:r>
      <w:r>
        <w:t>départemental,</w:t>
      </w:r>
    </w:p>
    <w:p w14:paraId="4490D09D" w14:textId="77777777" w:rsidR="00EE4CB8" w:rsidRDefault="00EE4CB8" w:rsidP="00EE4CB8">
      <w:pPr>
        <w:pStyle w:val="Corpsdetexte"/>
        <w:spacing w:before="3"/>
      </w:pPr>
    </w:p>
    <w:p w14:paraId="029FE138" w14:textId="77777777" w:rsidR="00EE4CB8" w:rsidRDefault="00EE4CB8" w:rsidP="00EE4CB8">
      <w:pPr>
        <w:pStyle w:val="Corpsdetexte"/>
        <w:spacing w:line="244" w:lineRule="auto"/>
        <w:ind w:left="116"/>
      </w:pPr>
      <w:r>
        <w:rPr>
          <w:b/>
        </w:rPr>
        <w:t>-Il</w:t>
      </w:r>
      <w:r>
        <w:rPr>
          <w:b/>
          <w:spacing w:val="1"/>
        </w:rPr>
        <w:t xml:space="preserve"> </w:t>
      </w:r>
      <w:r>
        <w:rPr>
          <w:b/>
        </w:rPr>
        <w:t>s'agit</w:t>
      </w:r>
      <w:r>
        <w:rPr>
          <w:b/>
          <w:spacing w:val="8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l'arbitre</w:t>
      </w:r>
      <w:r>
        <w:rPr>
          <w:b/>
          <w:spacing w:val="5"/>
        </w:rPr>
        <w:t xml:space="preserve"> </w:t>
      </w:r>
      <w:r>
        <w:rPr>
          <w:b/>
        </w:rPr>
        <w:t>du</w:t>
      </w:r>
      <w:r>
        <w:rPr>
          <w:b/>
          <w:spacing w:val="5"/>
        </w:rPr>
        <w:t xml:space="preserve"> </w:t>
      </w:r>
      <w:r>
        <w:rPr>
          <w:b/>
        </w:rPr>
        <w:t>club.</w:t>
      </w:r>
      <w:r>
        <w:t>L'arbitre</w:t>
      </w:r>
      <w:r>
        <w:rPr>
          <w:spacing w:val="9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engagé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même</w:t>
      </w:r>
      <w:r>
        <w:rPr>
          <w:spacing w:val="11"/>
        </w:rPr>
        <w:t xml:space="preserve"> </w:t>
      </w:r>
      <w:r>
        <w:t>temps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équipe</w:t>
      </w:r>
      <w:r>
        <w:rPr>
          <w:spacing w:val="11"/>
        </w:rPr>
        <w:t xml:space="preserve"> </w:t>
      </w:r>
      <w:r>
        <w:t>via</w:t>
      </w:r>
      <w:r>
        <w:rPr>
          <w:spacing w:val="5"/>
        </w:rPr>
        <w:t xml:space="preserve"> </w:t>
      </w:r>
      <w:r>
        <w:t>extranet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doit</w:t>
      </w:r>
      <w:r>
        <w:rPr>
          <w:spacing w:val="8"/>
        </w:rPr>
        <w:t xml:space="preserve"> </w:t>
      </w:r>
      <w:r>
        <w:t>appartenir</w:t>
      </w:r>
      <w:r>
        <w:rPr>
          <w:spacing w:val="5"/>
        </w:rPr>
        <w:t xml:space="preserve"> </w:t>
      </w:r>
      <w:r>
        <w:t>au</w:t>
      </w:r>
      <w:r>
        <w:rPr>
          <w:spacing w:val="10"/>
        </w:rPr>
        <w:t xml:space="preserve"> </w:t>
      </w:r>
      <w:r>
        <w:t>corps</w:t>
      </w:r>
      <w:r>
        <w:rPr>
          <w:spacing w:val="-52"/>
        </w:rPr>
        <w:t xml:space="preserve"> </w:t>
      </w:r>
      <w:r>
        <w:t>arbitral</w:t>
      </w:r>
      <w:r>
        <w:rPr>
          <w:spacing w:val="10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département</w:t>
      </w:r>
      <w:r>
        <w:rPr>
          <w:spacing w:val="15"/>
        </w:rPr>
        <w:t xml:space="preserve"> </w:t>
      </w:r>
      <w:r>
        <w:t>(niveauStagiaire</w:t>
      </w:r>
      <w:r>
        <w:rPr>
          <w:spacing w:val="2"/>
        </w:rPr>
        <w:t xml:space="preserve"> </w:t>
      </w:r>
      <w:r>
        <w:t>minimum)et</w:t>
      </w:r>
      <w:r>
        <w:rPr>
          <w:spacing w:val="2"/>
        </w:rPr>
        <w:t xml:space="preserve"> </w:t>
      </w:r>
      <w:r>
        <w:t>en activité</w:t>
      </w:r>
      <w:r>
        <w:rPr>
          <w:spacing w:val="4"/>
        </w:rPr>
        <w:t xml:space="preserve"> </w:t>
      </w:r>
      <w:r>
        <w:t>lors de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saison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cours.</w:t>
      </w:r>
    </w:p>
    <w:p w14:paraId="4A8FD98A" w14:textId="77777777" w:rsidR="00EE4CB8" w:rsidRDefault="00EE4CB8" w:rsidP="00EE4CB8">
      <w:pPr>
        <w:pStyle w:val="Corpsdetexte"/>
        <w:spacing w:before="8"/>
      </w:pPr>
    </w:p>
    <w:p w14:paraId="0B9965D2" w14:textId="77777777" w:rsidR="00EE4CB8" w:rsidRDefault="00EE4CB8" w:rsidP="00EE4CB8">
      <w:pPr>
        <w:spacing w:line="244" w:lineRule="auto"/>
        <w:ind w:left="116"/>
      </w:pPr>
      <w:r>
        <w:t>-</w:t>
      </w:r>
      <w:r>
        <w:rPr>
          <w:b/>
        </w:rPr>
        <w:t>Il</w:t>
      </w:r>
      <w:r>
        <w:rPr>
          <w:b/>
          <w:spacing w:val="7"/>
        </w:rPr>
        <w:t xml:space="preserve"> </w:t>
      </w:r>
      <w:r>
        <w:rPr>
          <w:b/>
        </w:rPr>
        <w:t>s'agit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</w:rPr>
        <w:t>l'arbitre</w:t>
      </w:r>
      <w:r>
        <w:rPr>
          <w:b/>
          <w:spacing w:val="7"/>
        </w:rPr>
        <w:t xml:space="preserve"> </w:t>
      </w:r>
      <w:r>
        <w:rPr>
          <w:b/>
        </w:rPr>
        <w:t>d’un</w:t>
      </w:r>
      <w:r>
        <w:rPr>
          <w:b/>
          <w:spacing w:val="6"/>
        </w:rPr>
        <w:t xml:space="preserve"> </w:t>
      </w:r>
      <w:r>
        <w:rPr>
          <w:b/>
        </w:rPr>
        <w:t>autre</w:t>
      </w:r>
      <w:r>
        <w:rPr>
          <w:b/>
          <w:spacing w:val="7"/>
        </w:rPr>
        <w:t xml:space="preserve"> </w:t>
      </w:r>
      <w:r>
        <w:rPr>
          <w:b/>
        </w:rPr>
        <w:t>club</w:t>
      </w:r>
      <w:r>
        <w:t>.</w:t>
      </w:r>
      <w:r>
        <w:rPr>
          <w:spacing w:val="10"/>
        </w:rPr>
        <w:t xml:space="preserve"> </w:t>
      </w:r>
      <w:r>
        <w:t>L’engagement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fait</w:t>
      </w:r>
      <w:r>
        <w:rPr>
          <w:spacing w:val="11"/>
        </w:rPr>
        <w:t xml:space="preserve"> </w:t>
      </w:r>
      <w:r>
        <w:t>directement</w:t>
      </w:r>
      <w:r>
        <w:rPr>
          <w:spacing w:val="5"/>
        </w:rPr>
        <w:t xml:space="preserve"> </w:t>
      </w:r>
      <w:r>
        <w:t>auniveau</w:t>
      </w:r>
      <w:r>
        <w:rPr>
          <w:spacing w:val="5"/>
        </w:rPr>
        <w:t xml:space="preserve"> </w:t>
      </w:r>
      <w:r>
        <w:t>départemental</w:t>
      </w:r>
      <w:r>
        <w:rPr>
          <w:spacing w:val="1"/>
        </w:rPr>
        <w:t xml:space="preserve"> </w:t>
      </w:r>
      <w:r>
        <w:t>auprès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commission</w:t>
      </w:r>
      <w:r>
        <w:rPr>
          <w:spacing w:val="-52"/>
        </w:rPr>
        <w:t xml:space="preserve"> </w:t>
      </w:r>
      <w:r>
        <w:t>sportive.</w:t>
      </w:r>
    </w:p>
    <w:p w14:paraId="16E3D5E0" w14:textId="77777777" w:rsidR="00EE4CB8" w:rsidRDefault="00EE4CB8" w:rsidP="00EE4CB8">
      <w:pPr>
        <w:pStyle w:val="Corpsdetexte"/>
        <w:rPr>
          <w:sz w:val="23"/>
        </w:rPr>
      </w:pPr>
    </w:p>
    <w:p w14:paraId="3D90A8C6" w14:textId="77777777" w:rsidR="00EE4CB8" w:rsidRDefault="00EE4CB8" w:rsidP="00EE4CB8">
      <w:pPr>
        <w:pStyle w:val="Corpsdetexte"/>
        <w:spacing w:line="244" w:lineRule="auto"/>
        <w:ind w:left="116"/>
      </w:pPr>
      <w:r>
        <w:t>-L'arbitre</w:t>
      </w:r>
      <w:r>
        <w:rPr>
          <w:spacing w:val="5"/>
        </w:rPr>
        <w:t xml:space="preserve"> </w:t>
      </w:r>
      <w:r>
        <w:t>officie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même</w:t>
      </w:r>
      <w:r>
        <w:rPr>
          <w:spacing w:val="23"/>
        </w:rPr>
        <w:t xml:space="preserve"> </w:t>
      </w:r>
      <w:r>
        <w:t>temps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équipe,</w:t>
      </w:r>
      <w:r>
        <w:rPr>
          <w:spacing w:val="4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peut</w:t>
      </w:r>
      <w:r>
        <w:rPr>
          <w:spacing w:val="7"/>
        </w:rPr>
        <w:t xml:space="preserve"> </w:t>
      </w:r>
      <w:r>
        <w:t>s’arrêter</w:t>
      </w:r>
      <w:r>
        <w:rPr>
          <w:spacing w:val="2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momentoù</w:t>
      </w:r>
      <w:r>
        <w:rPr>
          <w:spacing w:val="10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équipe</w:t>
      </w:r>
      <w:r>
        <w:rPr>
          <w:spacing w:val="9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éliminée</w:t>
      </w:r>
      <w:r>
        <w:rPr>
          <w:spacing w:val="4"/>
        </w:rPr>
        <w:t xml:space="preserve"> </w:t>
      </w:r>
      <w:r>
        <w:t>(Favoriser</w:t>
      </w:r>
      <w:r>
        <w:rPr>
          <w:spacing w:val="6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déplacement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celui-ci</w:t>
      </w:r>
      <w:r>
        <w:rPr>
          <w:spacing w:val="6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son équipe)</w:t>
      </w:r>
    </w:p>
    <w:p w14:paraId="71A788D2" w14:textId="77777777" w:rsidR="00EE4CB8" w:rsidRDefault="00EE4CB8" w:rsidP="00EE4CB8">
      <w:pPr>
        <w:pStyle w:val="Corpsdetexte"/>
        <w:spacing w:before="6"/>
      </w:pPr>
    </w:p>
    <w:p w14:paraId="4338D8C6" w14:textId="77777777" w:rsidR="00EE4CB8" w:rsidRDefault="00EE4CB8" w:rsidP="00EE4CB8">
      <w:pPr>
        <w:pStyle w:val="Corpsdetexte"/>
        <w:spacing w:line="244" w:lineRule="auto"/>
        <w:ind w:left="116" w:right="717"/>
        <w:jc w:val="both"/>
      </w:pPr>
      <w:r>
        <w:t>- Le comité disposera d’un pôle d’arbitres pour l’encadrement sur la journée etla suppléance lors des phases finales.</w:t>
      </w:r>
      <w:r>
        <w:rPr>
          <w:spacing w:val="1"/>
        </w:rPr>
        <w:t xml:space="preserve"> </w:t>
      </w:r>
      <w:r>
        <w:t>Prise en charge vacation et repas.(2 par tapis + 1 responsable de manifestation) Ces arbitres pourront représenter un</w:t>
      </w:r>
      <w:r>
        <w:rPr>
          <w:spacing w:val="1"/>
        </w:rPr>
        <w:t xml:space="preserve"> </w:t>
      </w:r>
      <w:r>
        <w:t>club.</w:t>
      </w:r>
    </w:p>
    <w:p w14:paraId="76E100C3" w14:textId="77777777" w:rsidR="00EE4CB8" w:rsidRDefault="00EE4CB8" w:rsidP="00EE4CB8">
      <w:pPr>
        <w:pStyle w:val="Corpsdetexte"/>
        <w:spacing w:before="2"/>
      </w:pPr>
    </w:p>
    <w:p w14:paraId="30E73B11" w14:textId="77777777" w:rsidR="00EE4CB8" w:rsidRDefault="00EE4CB8" w:rsidP="00EE4CB8">
      <w:pPr>
        <w:pStyle w:val="Corpsdetexte"/>
        <w:ind w:left="116"/>
      </w:pPr>
      <w:r>
        <w:rPr>
          <w:b/>
        </w:rPr>
        <w:t>-</w:t>
      </w:r>
      <w:r>
        <w:t>L'arbitre</w:t>
      </w:r>
      <w:r>
        <w:rPr>
          <w:spacing w:val="2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officie</w:t>
      </w:r>
      <w:r>
        <w:rPr>
          <w:spacing w:val="7"/>
        </w:rPr>
        <w:t xml:space="preserve"> </w:t>
      </w:r>
      <w:r>
        <w:t>peut</w:t>
      </w:r>
      <w:r>
        <w:rPr>
          <w:spacing w:val="11"/>
        </w:rPr>
        <w:t xml:space="preserve"> </w:t>
      </w:r>
      <w:r>
        <w:t>représenter</w:t>
      </w:r>
      <w:r>
        <w:rPr>
          <w:spacing w:val="7"/>
        </w:rPr>
        <w:t xml:space="preserve"> </w:t>
      </w:r>
      <w:r>
        <w:t>l'équipe</w:t>
      </w:r>
      <w:r>
        <w:rPr>
          <w:spacing w:val="9"/>
        </w:rPr>
        <w:t xml:space="preserve"> </w:t>
      </w:r>
      <w:r>
        <w:t>Benjamins</w:t>
      </w:r>
      <w:r>
        <w:rPr>
          <w:spacing w:val="8"/>
        </w:rPr>
        <w:t xml:space="preserve"> </w:t>
      </w:r>
      <w:r>
        <w:t>M</w:t>
      </w:r>
      <w:r>
        <w:rPr>
          <w:spacing w:val="20"/>
        </w:rPr>
        <w:t xml:space="preserve"> </w:t>
      </w:r>
      <w:r>
        <w:rPr>
          <w:b/>
        </w:rPr>
        <w:t>ou</w:t>
      </w:r>
      <w:r>
        <w:rPr>
          <w:b/>
          <w:spacing w:val="13"/>
        </w:rPr>
        <w:t xml:space="preserve"> </w:t>
      </w:r>
      <w:r>
        <w:t>F</w:t>
      </w:r>
      <w:r>
        <w:rPr>
          <w:b/>
        </w:rPr>
        <w:t>et</w:t>
      </w:r>
      <w:r>
        <w:rPr>
          <w:b/>
          <w:spacing w:val="9"/>
        </w:rPr>
        <w:t xml:space="preserve"> </w:t>
      </w:r>
      <w:r>
        <w:t>minimes</w:t>
      </w:r>
      <w:r>
        <w:rPr>
          <w:spacing w:val="12"/>
        </w:rPr>
        <w:t xml:space="preserve"> </w:t>
      </w:r>
      <w:r>
        <w:t>M</w:t>
      </w:r>
    </w:p>
    <w:p w14:paraId="31D1C954" w14:textId="77777777" w:rsidR="00EE4CB8" w:rsidRDefault="00EE4CB8" w:rsidP="00EE4CB8">
      <w:pPr>
        <w:pStyle w:val="Corpsdetexte"/>
        <w:spacing w:before="7"/>
        <w:ind w:left="116"/>
      </w:pPr>
      <w:r>
        <w:rPr>
          <w:b/>
        </w:rPr>
        <w:t>ou</w:t>
      </w:r>
      <w:r>
        <w:rPr>
          <w:b/>
          <w:spacing w:val="7"/>
        </w:rPr>
        <w:t xml:space="preserve"> </w:t>
      </w:r>
      <w:r>
        <w:t>F</w:t>
      </w:r>
      <w:r>
        <w:rPr>
          <w:spacing w:val="3"/>
        </w:rPr>
        <w:t xml:space="preserve"> </w:t>
      </w:r>
      <w:r>
        <w:t>(Le</w:t>
      </w:r>
      <w:r>
        <w:rPr>
          <w:spacing w:val="10"/>
        </w:rPr>
        <w:t xml:space="preserve"> </w:t>
      </w:r>
      <w:r>
        <w:t>club</w:t>
      </w:r>
      <w:r>
        <w:rPr>
          <w:spacing w:val="4"/>
        </w:rPr>
        <w:t xml:space="preserve"> </w:t>
      </w:r>
      <w:r>
        <w:t>doit</w:t>
      </w:r>
      <w:r>
        <w:rPr>
          <w:spacing w:val="8"/>
        </w:rPr>
        <w:t xml:space="preserve"> </w:t>
      </w:r>
      <w:r>
        <w:t>pouvoir</w:t>
      </w:r>
      <w:r>
        <w:rPr>
          <w:spacing w:val="3"/>
        </w:rPr>
        <w:t xml:space="preserve"> </w:t>
      </w:r>
      <w:r>
        <w:t>présenter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arbitre</w:t>
      </w:r>
      <w:r>
        <w:rPr>
          <w:spacing w:val="4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garçons</w:t>
      </w:r>
      <w:r>
        <w:rPr>
          <w:spacing w:val="10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filles)</w:t>
      </w:r>
    </w:p>
    <w:p w14:paraId="5825604C" w14:textId="77777777" w:rsidR="00EE4CB8" w:rsidRDefault="00EE4CB8" w:rsidP="00EE4CB8">
      <w:pPr>
        <w:pStyle w:val="Corpsdetexte"/>
        <w:spacing w:before="5"/>
        <w:rPr>
          <w:sz w:val="28"/>
        </w:rPr>
      </w:pPr>
    </w:p>
    <w:p w14:paraId="2CEC3A13" w14:textId="77777777" w:rsidR="00EE4CB8" w:rsidRDefault="00EE4CB8" w:rsidP="00EE4CB8">
      <w:pPr>
        <w:pStyle w:val="Titre11"/>
        <w:rPr>
          <w:u w:val="none"/>
        </w:rPr>
      </w:pPr>
      <w:r>
        <w:rPr>
          <w:u w:val="thick"/>
        </w:rPr>
        <w:t>Au</w:t>
      </w:r>
      <w:r>
        <w:rPr>
          <w:spacing w:val="9"/>
          <w:u w:val="thick"/>
        </w:rPr>
        <w:t xml:space="preserve"> </w:t>
      </w:r>
      <w:r>
        <w:rPr>
          <w:u w:val="thick"/>
        </w:rPr>
        <w:t>niveau</w:t>
      </w:r>
      <w:r>
        <w:rPr>
          <w:spacing w:val="6"/>
          <w:u w:val="thick"/>
        </w:rPr>
        <w:t xml:space="preserve"> </w:t>
      </w:r>
      <w:r>
        <w:rPr>
          <w:u w:val="thick"/>
        </w:rPr>
        <w:t>régional</w:t>
      </w:r>
      <w:r>
        <w:rPr>
          <w:spacing w:val="7"/>
          <w:u w:val="thick"/>
        </w:rPr>
        <w:t xml:space="preserve"> </w:t>
      </w:r>
      <w:r>
        <w:rPr>
          <w:u w:val="thick"/>
        </w:rPr>
        <w:t>:</w:t>
      </w:r>
    </w:p>
    <w:p w14:paraId="7D7CA50B" w14:textId="77777777" w:rsidR="00EE4CB8" w:rsidRDefault="00EE4CB8" w:rsidP="00EE4CB8">
      <w:pPr>
        <w:pStyle w:val="Corpsdetexte"/>
        <w:spacing w:before="3"/>
        <w:rPr>
          <w:b/>
        </w:rPr>
      </w:pPr>
    </w:p>
    <w:p w14:paraId="31D49567" w14:textId="77777777" w:rsidR="00EE4CB8" w:rsidRDefault="00EE4CB8" w:rsidP="00EE4CB8">
      <w:pPr>
        <w:pStyle w:val="Corpsdetexte"/>
        <w:spacing w:before="92" w:line="244" w:lineRule="auto"/>
        <w:ind w:left="116" w:right="665"/>
        <w:jc w:val="both"/>
      </w:pPr>
      <w:r>
        <w:t>L’engagement de l’équipe au niveau régional dépend de l’engagement de sonarbitre (Autorisation d’utiliser le même</w:t>
      </w:r>
      <w:r>
        <w:rPr>
          <w:spacing w:val="1"/>
        </w:rPr>
        <w:t xml:space="preserve"> </w:t>
      </w:r>
      <w:r>
        <w:t>arbitre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phase</w:t>
      </w:r>
      <w:r>
        <w:rPr>
          <w:spacing w:val="7"/>
        </w:rPr>
        <w:t xml:space="preserve"> </w:t>
      </w:r>
      <w:r>
        <w:t>départemental</w:t>
      </w:r>
      <w:r>
        <w:rPr>
          <w:spacing w:val="2"/>
        </w:rPr>
        <w:t xml:space="preserve"> </w:t>
      </w:r>
      <w:r>
        <w:t>sinon</w:t>
      </w:r>
      <w:r>
        <w:rPr>
          <w:spacing w:val="-1"/>
        </w:rPr>
        <w:t xml:space="preserve"> </w:t>
      </w:r>
      <w:r>
        <w:t>utiliser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arbitre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niveau</w:t>
      </w:r>
      <w:r>
        <w:rPr>
          <w:spacing w:val="3"/>
        </w:rPr>
        <w:t xml:space="preserve"> </w:t>
      </w:r>
      <w:r>
        <w:t>stagiaire</w:t>
      </w:r>
      <w:r>
        <w:rPr>
          <w:spacing w:val="6"/>
        </w:rPr>
        <w:t xml:space="preserve"> </w:t>
      </w:r>
      <w:r>
        <w:t>régional</w:t>
      </w:r>
      <w:r>
        <w:rPr>
          <w:spacing w:val="5"/>
        </w:rPr>
        <w:t xml:space="preserve"> </w:t>
      </w:r>
      <w:r>
        <w:t>minimum).</w:t>
      </w:r>
    </w:p>
    <w:p w14:paraId="43745461" w14:textId="77777777" w:rsidR="00EE4CB8" w:rsidRDefault="00EE4CB8" w:rsidP="00EE4CB8">
      <w:pPr>
        <w:pStyle w:val="Corpsdetexte"/>
        <w:spacing w:before="5"/>
      </w:pPr>
    </w:p>
    <w:p w14:paraId="60D5DD69" w14:textId="77777777" w:rsidR="00EE4CB8" w:rsidRDefault="00EE4CB8" w:rsidP="00EE4CB8">
      <w:pPr>
        <w:pStyle w:val="Corpsdetexte"/>
        <w:spacing w:before="1" w:line="244" w:lineRule="auto"/>
        <w:ind w:left="116" w:right="741"/>
        <w:jc w:val="both"/>
      </w:pPr>
      <w:r>
        <w:t>-- La Ligue disposera d’un pôle d’arbitres pour l’encadrement sur la journée etla suppléance lors des phases finales.</w:t>
      </w:r>
      <w:r>
        <w:rPr>
          <w:spacing w:val="1"/>
        </w:rPr>
        <w:t xml:space="preserve"> </w:t>
      </w:r>
      <w:r>
        <w:t>Prise en charge vacation et repas.(2 par tapis + 1 responsable de manifestation) Ces arbitres pourront représenter un</w:t>
      </w:r>
      <w:r>
        <w:rPr>
          <w:spacing w:val="1"/>
        </w:rPr>
        <w:t xml:space="preserve"> </w:t>
      </w:r>
      <w:r>
        <w:t>club.</w:t>
      </w:r>
    </w:p>
    <w:p w14:paraId="079BECA0" w14:textId="77777777" w:rsidR="00EE4CB8" w:rsidRDefault="00EE4CB8" w:rsidP="00EE4CB8">
      <w:pPr>
        <w:pStyle w:val="Corpsdetexte"/>
        <w:spacing w:before="7"/>
      </w:pPr>
    </w:p>
    <w:p w14:paraId="03D163AF" w14:textId="77777777" w:rsidR="00EE4CB8" w:rsidRDefault="00EE4CB8" w:rsidP="00EE4CB8">
      <w:pPr>
        <w:pStyle w:val="Corpsdetexte"/>
        <w:ind w:left="116"/>
        <w:jc w:val="both"/>
      </w:pPr>
      <w:r>
        <w:t>-Les</w:t>
      </w:r>
      <w:r>
        <w:rPr>
          <w:spacing w:val="8"/>
        </w:rPr>
        <w:t xml:space="preserve"> </w:t>
      </w:r>
      <w:r>
        <w:t>arbitres</w:t>
      </w:r>
      <w:r>
        <w:rPr>
          <w:spacing w:val="8"/>
        </w:rPr>
        <w:t xml:space="preserve"> </w:t>
      </w:r>
      <w:r>
        <w:t>présents</w:t>
      </w:r>
      <w:r>
        <w:rPr>
          <w:spacing w:val="10"/>
        </w:rPr>
        <w:t xml:space="preserve"> </w:t>
      </w:r>
      <w:r>
        <w:t>avec</w:t>
      </w:r>
      <w:r>
        <w:rPr>
          <w:spacing w:val="10"/>
        </w:rPr>
        <w:t xml:space="preserve"> </w:t>
      </w:r>
      <w:r>
        <w:t>leurs</w:t>
      </w:r>
      <w:r>
        <w:rPr>
          <w:spacing w:val="9"/>
        </w:rPr>
        <w:t xml:space="preserve"> </w:t>
      </w:r>
      <w:r>
        <w:t>équipes</w:t>
      </w:r>
      <w:r>
        <w:rPr>
          <w:spacing w:val="11"/>
        </w:rPr>
        <w:t xml:space="preserve"> </w:t>
      </w:r>
      <w:r>
        <w:t>n’arbitreront</w:t>
      </w:r>
      <w:r>
        <w:rPr>
          <w:spacing w:val="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sur</w:t>
      </w:r>
      <w:r>
        <w:rPr>
          <w:spacing w:val="10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catégoriesBenjamins et</w:t>
      </w:r>
    </w:p>
    <w:p w14:paraId="12E9F4D6" w14:textId="77777777" w:rsidR="00EE4CB8" w:rsidRDefault="00EE4CB8" w:rsidP="00EE4CB8">
      <w:pPr>
        <w:pStyle w:val="Corpsdetexte"/>
        <w:rPr>
          <w:sz w:val="24"/>
        </w:rPr>
      </w:pPr>
    </w:p>
    <w:p w14:paraId="34627B6D" w14:textId="77777777" w:rsidR="00EE4CB8" w:rsidRDefault="00EE4CB8" w:rsidP="00EE4CB8">
      <w:pPr>
        <w:pStyle w:val="Titre11"/>
        <w:spacing w:before="148"/>
        <w:jc w:val="both"/>
        <w:rPr>
          <w:color w:val="FF0000"/>
          <w:u w:val="none"/>
        </w:rPr>
      </w:pPr>
      <w:r>
        <w:rPr>
          <w:b w:val="0"/>
          <w:i/>
          <w:u w:val="none"/>
        </w:rPr>
        <w:t>Remarques</w:t>
      </w:r>
      <w:r>
        <w:rPr>
          <w:b w:val="0"/>
          <w:i/>
          <w:spacing w:val="7"/>
          <w:u w:val="none"/>
        </w:rPr>
        <w:t xml:space="preserve"> </w:t>
      </w:r>
      <w:r>
        <w:rPr>
          <w:b w:val="0"/>
          <w:i/>
          <w:u w:val="none"/>
        </w:rPr>
        <w:t>:.</w:t>
      </w:r>
      <w:r>
        <w:rPr>
          <w:b w:val="0"/>
          <w:i/>
          <w:spacing w:val="-2"/>
          <w:u w:val="none"/>
        </w:rPr>
        <w:t xml:space="preserve"> </w:t>
      </w:r>
      <w:r>
        <w:rPr>
          <w:color w:val="FF0000"/>
          <w:u w:val="none"/>
        </w:rPr>
        <w:t>Possibilité</w:t>
      </w:r>
      <w:r>
        <w:rPr>
          <w:color w:val="FF0000"/>
          <w:spacing w:val="10"/>
          <w:u w:val="none"/>
        </w:rPr>
        <w:t xml:space="preserve"> </w:t>
      </w:r>
      <w:r>
        <w:rPr>
          <w:color w:val="FF0000"/>
          <w:u w:val="none"/>
        </w:rPr>
        <w:t>d’emprunter</w:t>
      </w:r>
      <w:r>
        <w:rPr>
          <w:color w:val="FF0000"/>
          <w:spacing w:val="11"/>
          <w:u w:val="none"/>
        </w:rPr>
        <w:t xml:space="preserve"> </w:t>
      </w:r>
      <w:r>
        <w:rPr>
          <w:color w:val="FF0000"/>
          <w:u w:val="none"/>
        </w:rPr>
        <w:t>un</w:t>
      </w:r>
      <w:r>
        <w:rPr>
          <w:color w:val="FF0000"/>
          <w:spacing w:val="8"/>
          <w:u w:val="none"/>
        </w:rPr>
        <w:t xml:space="preserve"> </w:t>
      </w:r>
      <w:r>
        <w:rPr>
          <w:color w:val="FF0000"/>
          <w:u w:val="none"/>
        </w:rPr>
        <w:t>arbitre</w:t>
      </w:r>
      <w:r>
        <w:rPr>
          <w:color w:val="FF0000"/>
          <w:spacing w:val="8"/>
          <w:u w:val="none"/>
        </w:rPr>
        <w:t xml:space="preserve"> </w:t>
      </w:r>
      <w:r>
        <w:rPr>
          <w:color w:val="FF0000"/>
          <w:u w:val="none"/>
        </w:rPr>
        <w:t>sur</w:t>
      </w:r>
      <w:r>
        <w:rPr>
          <w:color w:val="FF0000"/>
          <w:spacing w:val="14"/>
          <w:u w:val="none"/>
        </w:rPr>
        <w:t xml:space="preserve"> </w:t>
      </w:r>
      <w:r>
        <w:rPr>
          <w:color w:val="FF0000"/>
          <w:u w:val="none"/>
        </w:rPr>
        <w:t>la</w:t>
      </w:r>
      <w:r>
        <w:rPr>
          <w:color w:val="FF0000"/>
          <w:spacing w:val="13"/>
          <w:u w:val="none"/>
        </w:rPr>
        <w:t xml:space="preserve"> </w:t>
      </w:r>
      <w:r>
        <w:rPr>
          <w:color w:val="FF0000"/>
          <w:u w:val="none"/>
        </w:rPr>
        <w:t>région</w:t>
      </w:r>
      <w:r>
        <w:rPr>
          <w:color w:val="FF0000"/>
          <w:spacing w:val="7"/>
          <w:u w:val="none"/>
        </w:rPr>
        <w:t xml:space="preserve"> </w:t>
      </w:r>
      <w:r>
        <w:rPr>
          <w:color w:val="FF0000"/>
          <w:u w:val="none"/>
        </w:rPr>
        <w:t>pour</w:t>
      </w:r>
      <w:r>
        <w:rPr>
          <w:color w:val="FF0000"/>
          <w:spacing w:val="8"/>
          <w:u w:val="none"/>
        </w:rPr>
        <w:t xml:space="preserve"> </w:t>
      </w:r>
      <w:r>
        <w:rPr>
          <w:color w:val="FF0000"/>
          <w:u w:val="none"/>
        </w:rPr>
        <w:t>le</w:t>
      </w:r>
      <w:r>
        <w:rPr>
          <w:color w:val="FF0000"/>
          <w:spacing w:val="15"/>
          <w:u w:val="none"/>
        </w:rPr>
        <w:t xml:space="preserve"> </w:t>
      </w:r>
      <w:r>
        <w:rPr>
          <w:color w:val="FF0000"/>
          <w:u w:val="none"/>
        </w:rPr>
        <w:t>niveau</w:t>
      </w:r>
      <w:r>
        <w:rPr>
          <w:color w:val="FF0000"/>
          <w:spacing w:val="5"/>
          <w:u w:val="none"/>
        </w:rPr>
        <w:t xml:space="preserve"> </w:t>
      </w:r>
      <w:r>
        <w:rPr>
          <w:color w:val="FF0000"/>
          <w:u w:val="none"/>
        </w:rPr>
        <w:t>régional.</w:t>
      </w:r>
    </w:p>
    <w:p w14:paraId="4125DB97" w14:textId="77777777" w:rsidR="00EE4CB8" w:rsidRDefault="00EE4CB8" w:rsidP="00EE4CB8">
      <w:pPr>
        <w:pStyle w:val="Titre11"/>
        <w:spacing w:before="148"/>
        <w:jc w:val="both"/>
      </w:pPr>
    </w:p>
    <w:p w14:paraId="64660546" w14:textId="77777777" w:rsidR="00EE4CB8" w:rsidRDefault="00EE4CB8" w:rsidP="00EE4CB8">
      <w:pPr>
        <w:pStyle w:val="Titre11"/>
        <w:spacing w:before="148"/>
        <w:jc w:val="both"/>
      </w:pPr>
    </w:p>
    <w:p w14:paraId="38E52AF8" w14:textId="77777777" w:rsidR="00450B1D" w:rsidRDefault="00450B1D" w:rsidP="00EE4CB8">
      <w:pPr>
        <w:ind w:left="1134" w:right="850"/>
      </w:pPr>
    </w:p>
    <w:p w14:paraId="4AAE2C15" w14:textId="77777777" w:rsidR="00527BF5" w:rsidRDefault="00527BF5"/>
    <w:p w14:paraId="16DE001E" w14:textId="77777777" w:rsidR="00E331FA" w:rsidRDefault="00E331FA"/>
    <w:p w14:paraId="5DB7343F" w14:textId="77777777" w:rsidR="00E331FA" w:rsidRDefault="00E331FA"/>
    <w:p w14:paraId="585C3B50" w14:textId="77777777" w:rsidR="00E331FA" w:rsidRDefault="00E331FA"/>
    <w:p w14:paraId="655C5183" w14:textId="77777777" w:rsidR="00E331FA" w:rsidRDefault="00E331FA"/>
    <w:p w14:paraId="21B00C8C" w14:textId="77777777" w:rsidR="00E331FA" w:rsidRDefault="00E331FA"/>
    <w:p w14:paraId="79DE174B" w14:textId="77777777" w:rsidR="00E331FA" w:rsidRPr="00E331FA" w:rsidRDefault="00E331FA" w:rsidP="00E331FA">
      <w:pPr>
        <w:rPr>
          <w:rFonts w:ascii="Calibri" w:hAnsi="Calibri" w:cs="Calibri"/>
          <w:color w:val="000000"/>
          <w:sz w:val="14"/>
          <w:szCs w:val="14"/>
        </w:rPr>
      </w:pPr>
    </w:p>
    <w:tbl>
      <w:tblPr>
        <w:tblW w:w="83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950"/>
        <w:gridCol w:w="763"/>
        <w:gridCol w:w="500"/>
        <w:gridCol w:w="408"/>
        <w:gridCol w:w="2679"/>
        <w:gridCol w:w="701"/>
      </w:tblGrid>
      <w:tr w:rsidR="00781719" w:rsidRPr="00781719" w14:paraId="637B4DA2" w14:textId="77777777" w:rsidTr="00781719">
        <w:trPr>
          <w:trHeight w:val="300"/>
        </w:trPr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5830A08A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EQUIPES MINIMES MASC (7 comb)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B78E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770DB23A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EQUIPES MINIMES FEM (5 comb)</w:t>
            </w:r>
          </w:p>
        </w:tc>
      </w:tr>
      <w:tr w:rsidR="00781719" w:rsidRPr="00781719" w14:paraId="41FC892B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5B8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Dep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7C9C" w14:textId="77777777" w:rsidR="00781719" w:rsidRPr="00781719" w:rsidRDefault="00781719" w:rsidP="0078171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Club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C18F4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Nb Mas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2FE4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2334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Dep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78E1" w14:textId="77777777" w:rsidR="00781719" w:rsidRPr="00781719" w:rsidRDefault="00781719" w:rsidP="0078171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9144D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Nb Fém</w:t>
            </w:r>
          </w:p>
        </w:tc>
      </w:tr>
      <w:tr w:rsidR="00781719" w:rsidRPr="00781719" w14:paraId="24B314D1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26FD22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B1E8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DOJO DES ABERS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ADFBB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E997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337F2BD5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6C76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ARGOAT JUDO CLUB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BBCB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781719" w:rsidRPr="00781719" w14:paraId="5B9FA946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326701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3301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KUMO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F9C8E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E2B5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FB9D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1719" w:rsidRPr="00781719" w14:paraId="7F28897A" w14:textId="77777777" w:rsidTr="00781719">
        <w:trPr>
          <w:trHeight w:val="21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DCA35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1CAF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3C603FB7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16A9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DOJO DES ABERS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40A9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781719" w:rsidRPr="00781719" w14:paraId="1C614119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2F17B6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8DD7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C.P.B. RENNES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73A17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34AF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62ADFD7B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44B4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KUMO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923E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</w:tr>
      <w:tr w:rsidR="00781719" w:rsidRPr="00781719" w14:paraId="281D99BA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0B1720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58E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PASSIONJUDO35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91E1C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E607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4374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1719" w:rsidRPr="00781719" w14:paraId="2061B472" w14:textId="77777777" w:rsidTr="00781719">
        <w:trPr>
          <w:trHeight w:val="21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9F2D38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7D1B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4B4A64C0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01FB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C.P.B. RENNES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A0B2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</w:tr>
      <w:tr w:rsidR="00781719" w:rsidRPr="00781719" w14:paraId="426E39F4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542A1E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9D49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DOJO DU PAYS DE LORIENT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ED1EF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A48D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4B5D902F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488B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JUDO CLUB DU PAYS GALLO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E4CD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781719" w:rsidRPr="00781719" w14:paraId="46C9346C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B2294C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1269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JUDO CLUB 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A4320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FB90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5E98B474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AA9F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KAWATOKAN JC PORTES D ILLE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5F7E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781719" w:rsidRPr="00781719" w14:paraId="58E4A092" w14:textId="77777777" w:rsidTr="00781719">
        <w:trPr>
          <w:trHeight w:val="21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ECF04C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5E04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27E28118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2DB1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PASSIONJUDO35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D14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781719" w:rsidRPr="00781719" w14:paraId="35EDB8BE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55F0E5BE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88A9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A.L.ST BRIEUC JUDO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97EAE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B766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183E4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1719" w:rsidRPr="00781719" w14:paraId="013C1BA7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7BD51A13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EED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ASPTT LANNION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EB609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4C3E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0F8B9941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04F6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AMICALE JUDO MORBIHAN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53F8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781719" w:rsidRPr="00781719" w14:paraId="4315D079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79FD7EE0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53D6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DOJO BRO DREGER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1EC84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717F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222E0468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D981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JUDO CLUB 56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0DE4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781719" w:rsidRPr="00781719" w14:paraId="6F096A86" w14:textId="77777777" w:rsidTr="00781719">
        <w:trPr>
          <w:trHeight w:val="21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B9A7C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4970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FE9E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BE54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6891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15D1EFCB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57488D71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FE25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DOJO BRESTOIS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09FF8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AE5C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BAEA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8563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3C2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215B1D8B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31E8EAF4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72EC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DOJO DE CORNOUAILLE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7B13D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1B0B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371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B5D9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30D4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5E2A8173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3F891FF5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D844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DOJO DES ETANGS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46F83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C104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9AC8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CCD0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1F75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29612E8A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1FB51097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3558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DOJO PAYS DE ST RENAN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D2532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B9CB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85AD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0B06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C277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5D39E02B" w14:textId="77777777" w:rsidTr="00781719">
        <w:trPr>
          <w:trHeight w:val="21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33FC6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4806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F7C1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7E68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26B6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2F34CC7D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1059B97A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275B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DOJO VITREEN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BA414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AD2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160A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38E7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C365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40EA2BF6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1795A63D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8EE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J C DES MARCHES DE BRETAGNE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A2A33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A40A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18B5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A202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00CB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65D10E22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72A54965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8E0B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JUDO CLUB DU PAYS GALLO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F1AA2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7C23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28E5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E5C3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1406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2B9CB25A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20181408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3D0A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JUDO CLUB OUEST RENNAIS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38312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2C98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A201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D195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3D70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39F7AA39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3572F72B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099C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KAWATOKAN JC PORTES D ILLE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A691B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1CED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B47E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447B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DC28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12A36F9F" w14:textId="77777777" w:rsidTr="00781719">
        <w:trPr>
          <w:trHeight w:val="21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A0F51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829F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F2B0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D7A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4E9B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02B4F4F0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22FDDC0A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24B9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AMICALE JUDO MORBIHAN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0DD26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ABBB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99163A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7B20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Palier 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:</w:t>
            </w: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pas d'association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3C1C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4369B812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73254AD7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0806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JUDO ARGOET GOLFE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1D0EE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12F3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E1F9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E44C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2575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57C1C222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49C757B8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BC4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JUDO-JUJITSU LORIENT ARMORIC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38ACE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03BC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14:paraId="7E7929B8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83AA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Palier 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:</w:t>
            </w: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 associations de 2 clubs maximum</w:t>
            </w:r>
          </w:p>
        </w:tc>
      </w:tr>
      <w:tr w:rsidR="00781719" w:rsidRPr="00781719" w14:paraId="6F2CABD1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8717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570B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2B19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195A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5F2D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EDC7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E07B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711998D3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68AA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FF6C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BEE2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A61D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815A" w14:textId="77777777" w:rsid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>Palier 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:</w:t>
            </w:r>
            <w:r w:rsidRPr="007817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tous les clubs non répertoriés paliers 1 et 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Associations de 4 clubs maximum.</w:t>
            </w:r>
          </w:p>
          <w:p w14:paraId="5A8D12DD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1719" w:rsidRPr="00781719" w14:paraId="4B6FB15B" w14:textId="77777777" w:rsidTr="00781719">
        <w:trPr>
          <w:trHeight w:val="21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D01C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ACF2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939C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9D64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D761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53BE" w14:textId="77777777" w:rsidR="00781719" w:rsidRPr="00781719" w:rsidRDefault="00781719" w:rsidP="007817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8002" w14:textId="77777777" w:rsidR="00781719" w:rsidRPr="00781719" w:rsidRDefault="00781719" w:rsidP="007817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16F3C7BA" w14:textId="77777777" w:rsidR="00E331FA" w:rsidRDefault="00E331FA"/>
    <w:p w14:paraId="2141F1FB" w14:textId="77777777" w:rsidR="00E331FA" w:rsidRPr="00E331FA" w:rsidRDefault="00E331FA">
      <w:pPr>
        <w:rPr>
          <w:b/>
          <w:u w:val="single"/>
        </w:rPr>
      </w:pPr>
      <w:r w:rsidRPr="00E331FA">
        <w:rPr>
          <w:b/>
          <w:u w:val="single"/>
        </w:rPr>
        <w:t>Chiffres saison N-1</w:t>
      </w:r>
    </w:p>
    <w:sectPr w:rsidR="00E331FA" w:rsidRPr="00E331FA" w:rsidSect="00911ED6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34B89"/>
    <w:multiLevelType w:val="singleLevel"/>
    <w:tmpl w:val="209C4D3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265C4D09"/>
    <w:multiLevelType w:val="hybridMultilevel"/>
    <w:tmpl w:val="E550A94A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F6A2FEA"/>
    <w:multiLevelType w:val="singleLevel"/>
    <w:tmpl w:val="DA825DB0"/>
    <w:lvl w:ilvl="0">
      <w:start w:val="5"/>
      <w:numFmt w:val="lowerLetter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67C5E00"/>
    <w:multiLevelType w:val="singleLevel"/>
    <w:tmpl w:val="02C489F8"/>
    <w:lvl w:ilvl="0">
      <w:start w:val="1"/>
      <w:numFmt w:val="lowerLetter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29A5B9D"/>
    <w:multiLevelType w:val="hybridMultilevel"/>
    <w:tmpl w:val="A476EBDE"/>
    <w:lvl w:ilvl="0" w:tplc="233C0768">
      <w:start w:val="1"/>
      <w:numFmt w:val="lowerLetter"/>
      <w:lvlText w:val="%1)"/>
      <w:lvlJc w:val="left"/>
      <w:pPr>
        <w:ind w:left="140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A45A90B0">
      <w:start w:val="1"/>
      <w:numFmt w:val="decimal"/>
      <w:lvlText w:val="%2."/>
      <w:lvlJc w:val="left"/>
      <w:pPr>
        <w:ind w:left="1839" w:hanging="360"/>
      </w:pPr>
      <w:rPr>
        <w:rFonts w:hint="default"/>
        <w:b/>
        <w:bCs/>
        <w:w w:val="100"/>
        <w:lang w:val="fr-FR" w:eastAsia="en-US" w:bidi="ar-SA"/>
      </w:rPr>
    </w:lvl>
    <w:lvl w:ilvl="2" w:tplc="27B6DAC0">
      <w:numFmt w:val="bullet"/>
      <w:lvlText w:val="•"/>
      <w:lvlJc w:val="left"/>
      <w:pPr>
        <w:ind w:left="2880" w:hanging="360"/>
      </w:pPr>
      <w:rPr>
        <w:rFonts w:hint="default"/>
        <w:lang w:val="fr-FR" w:eastAsia="en-US" w:bidi="ar-SA"/>
      </w:rPr>
    </w:lvl>
    <w:lvl w:ilvl="3" w:tplc="9654B1FC">
      <w:numFmt w:val="bullet"/>
      <w:lvlText w:val="•"/>
      <w:lvlJc w:val="left"/>
      <w:pPr>
        <w:ind w:left="3920" w:hanging="360"/>
      </w:pPr>
      <w:rPr>
        <w:rFonts w:hint="default"/>
        <w:lang w:val="fr-FR" w:eastAsia="en-US" w:bidi="ar-SA"/>
      </w:rPr>
    </w:lvl>
    <w:lvl w:ilvl="4" w:tplc="8DC65DAE">
      <w:numFmt w:val="bullet"/>
      <w:lvlText w:val="•"/>
      <w:lvlJc w:val="left"/>
      <w:pPr>
        <w:ind w:left="4960" w:hanging="360"/>
      </w:pPr>
      <w:rPr>
        <w:rFonts w:hint="default"/>
        <w:lang w:val="fr-FR" w:eastAsia="en-US" w:bidi="ar-SA"/>
      </w:rPr>
    </w:lvl>
    <w:lvl w:ilvl="5" w:tplc="4DEE2A8C">
      <w:numFmt w:val="bullet"/>
      <w:lvlText w:val="•"/>
      <w:lvlJc w:val="left"/>
      <w:pPr>
        <w:ind w:left="6000" w:hanging="360"/>
      </w:pPr>
      <w:rPr>
        <w:rFonts w:hint="default"/>
        <w:lang w:val="fr-FR" w:eastAsia="en-US" w:bidi="ar-SA"/>
      </w:rPr>
    </w:lvl>
    <w:lvl w:ilvl="6" w:tplc="A0AA163A">
      <w:numFmt w:val="bullet"/>
      <w:lvlText w:val="•"/>
      <w:lvlJc w:val="left"/>
      <w:pPr>
        <w:ind w:left="7040" w:hanging="360"/>
      </w:pPr>
      <w:rPr>
        <w:rFonts w:hint="default"/>
        <w:lang w:val="fr-FR" w:eastAsia="en-US" w:bidi="ar-SA"/>
      </w:rPr>
    </w:lvl>
    <w:lvl w:ilvl="7" w:tplc="11D8D9F8">
      <w:numFmt w:val="bullet"/>
      <w:lvlText w:val="•"/>
      <w:lvlJc w:val="left"/>
      <w:pPr>
        <w:ind w:left="8080" w:hanging="360"/>
      </w:pPr>
      <w:rPr>
        <w:rFonts w:hint="default"/>
        <w:lang w:val="fr-FR" w:eastAsia="en-US" w:bidi="ar-SA"/>
      </w:rPr>
    </w:lvl>
    <w:lvl w:ilvl="8" w:tplc="91141CDC">
      <w:numFmt w:val="bullet"/>
      <w:lvlText w:val="•"/>
      <w:lvlJc w:val="left"/>
      <w:pPr>
        <w:ind w:left="9120" w:hanging="360"/>
      </w:pPr>
      <w:rPr>
        <w:rFonts w:hint="default"/>
        <w:lang w:val="fr-FR" w:eastAsia="en-US" w:bidi="ar-SA"/>
      </w:rPr>
    </w:lvl>
  </w:abstractNum>
  <w:num w:numId="1" w16cid:durableId="182296015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 w16cid:durableId="1952348942">
    <w:abstractNumId w:val="4"/>
  </w:num>
  <w:num w:numId="3" w16cid:durableId="584920724">
    <w:abstractNumId w:val="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 w16cid:durableId="17703223">
    <w:abstractNumId w:val="3"/>
  </w:num>
  <w:num w:numId="5" w16cid:durableId="1863322579">
    <w:abstractNumId w:val="1"/>
  </w:num>
  <w:num w:numId="6" w16cid:durableId="1860119082">
    <w:abstractNumId w:val="5"/>
  </w:num>
  <w:num w:numId="7" w16cid:durableId="1684435467">
    <w:abstractNumId w:val="2"/>
  </w:num>
  <w:num w:numId="8" w16cid:durableId="13773074">
    <w:abstractNumId w:val="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3969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D"/>
    <w:rsid w:val="00056909"/>
    <w:rsid w:val="000A3DE4"/>
    <w:rsid w:val="0012134B"/>
    <w:rsid w:val="001250B0"/>
    <w:rsid w:val="001F6412"/>
    <w:rsid w:val="001F644C"/>
    <w:rsid w:val="00201B94"/>
    <w:rsid w:val="002667E0"/>
    <w:rsid w:val="002F7ABD"/>
    <w:rsid w:val="0031675B"/>
    <w:rsid w:val="003C2128"/>
    <w:rsid w:val="00450B1D"/>
    <w:rsid w:val="00470FB7"/>
    <w:rsid w:val="004945E4"/>
    <w:rsid w:val="00527BF5"/>
    <w:rsid w:val="005346CB"/>
    <w:rsid w:val="00615753"/>
    <w:rsid w:val="00654E01"/>
    <w:rsid w:val="00656894"/>
    <w:rsid w:val="006D3E43"/>
    <w:rsid w:val="006E643E"/>
    <w:rsid w:val="007034FA"/>
    <w:rsid w:val="00734727"/>
    <w:rsid w:val="00781719"/>
    <w:rsid w:val="00880852"/>
    <w:rsid w:val="00891CCC"/>
    <w:rsid w:val="00911ED6"/>
    <w:rsid w:val="0095003E"/>
    <w:rsid w:val="00951712"/>
    <w:rsid w:val="00A2101E"/>
    <w:rsid w:val="00A7043B"/>
    <w:rsid w:val="00B15782"/>
    <w:rsid w:val="00BF743B"/>
    <w:rsid w:val="00C1057F"/>
    <w:rsid w:val="00C11E2F"/>
    <w:rsid w:val="00CD5BA8"/>
    <w:rsid w:val="00E331FA"/>
    <w:rsid w:val="00E34F53"/>
    <w:rsid w:val="00EB2342"/>
    <w:rsid w:val="00EC32D5"/>
    <w:rsid w:val="00ED6DE6"/>
    <w:rsid w:val="00EE4CB8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1F47D8"/>
  <w15:docId w15:val="{910C17EA-D26F-478B-85C2-F341DF76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1D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50B1D"/>
    <w:rPr>
      <w:color w:val="0000FF"/>
      <w:u w:val="single"/>
    </w:rPr>
  </w:style>
  <w:style w:type="paragraph" w:styleId="Normalcentr">
    <w:name w:val="Block Text"/>
    <w:basedOn w:val="Normal"/>
    <w:rsid w:val="00450B1D"/>
    <w:pPr>
      <w:ind w:left="1134" w:right="708"/>
      <w:jc w:val="both"/>
    </w:pPr>
    <w:rPr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4FA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034FA"/>
    <w:rPr>
      <w:rFonts w:ascii="Segoe UI" w:eastAsia="Times New Roman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EE4CB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E4CB8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itre11">
    <w:name w:val="Titre 11"/>
    <w:basedOn w:val="Normal"/>
    <w:uiPriority w:val="1"/>
    <w:qFormat/>
    <w:rsid w:val="00EE4CB8"/>
    <w:pPr>
      <w:widowControl w:val="0"/>
      <w:autoSpaceDE w:val="0"/>
      <w:autoSpaceDN w:val="0"/>
      <w:ind w:left="116"/>
      <w:outlineLvl w:val="1"/>
    </w:pPr>
    <w:rPr>
      <w:b/>
      <w:bCs/>
      <w:sz w:val="22"/>
      <w:szCs w:val="22"/>
      <w:u w:val="single" w:color="000000"/>
      <w:lang w:eastAsia="en-US"/>
    </w:rPr>
  </w:style>
  <w:style w:type="paragraph" w:styleId="Paragraphedeliste">
    <w:name w:val="List Paragraph"/>
    <w:basedOn w:val="Normal"/>
    <w:uiPriority w:val="1"/>
    <w:qFormat/>
    <w:rsid w:val="00EE4CB8"/>
    <w:pPr>
      <w:widowControl w:val="0"/>
      <w:autoSpaceDE w:val="0"/>
      <w:autoSpaceDN w:val="0"/>
      <w:ind w:left="1404" w:hanging="28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Margaux  POYARD</cp:lastModifiedBy>
  <cp:revision>5</cp:revision>
  <cp:lastPrinted>2022-11-03T16:55:00Z</cp:lastPrinted>
  <dcterms:created xsi:type="dcterms:W3CDTF">2023-10-05T15:14:00Z</dcterms:created>
  <dcterms:modified xsi:type="dcterms:W3CDTF">2024-01-23T14:16:00Z</dcterms:modified>
</cp:coreProperties>
</file>